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7875" w14:textId="77777777" w:rsidR="00601DBA" w:rsidRPr="005179B8" w:rsidRDefault="00601DBA" w:rsidP="00601DBA">
      <w:pPr>
        <w:pStyle w:val="NoSpacing"/>
        <w:rPr>
          <w:rFonts w:ascii="Helvetica" w:hAnsi="Helvetica" w:cs="Times New Roman"/>
          <w:b/>
          <w:sz w:val="24"/>
          <w:szCs w:val="24"/>
        </w:rPr>
      </w:pPr>
      <w:r w:rsidRPr="005179B8">
        <w:rPr>
          <w:rFonts w:ascii="Helvetica" w:hAnsi="Helvetica" w:cs="Times New Roman"/>
          <w:b/>
          <w:sz w:val="24"/>
          <w:szCs w:val="24"/>
        </w:rPr>
        <w:t>College of Natural Science</w:t>
      </w:r>
    </w:p>
    <w:p w14:paraId="05E5DEC6" w14:textId="77777777" w:rsidR="00601DBA" w:rsidRPr="005179B8" w:rsidRDefault="00601DBA" w:rsidP="00601DBA">
      <w:pPr>
        <w:pStyle w:val="NoSpacing"/>
        <w:rPr>
          <w:rFonts w:ascii="Helvetica" w:hAnsi="Helvetica" w:cs="Times New Roman"/>
          <w:b/>
          <w:sz w:val="24"/>
          <w:szCs w:val="24"/>
        </w:rPr>
      </w:pPr>
      <w:r w:rsidRPr="005179B8">
        <w:rPr>
          <w:rFonts w:ascii="Helvetica" w:hAnsi="Helvetica" w:cs="Times New Roman"/>
          <w:b/>
          <w:sz w:val="24"/>
          <w:szCs w:val="24"/>
        </w:rPr>
        <w:t>Department of Chemistry</w:t>
      </w:r>
    </w:p>
    <w:p w14:paraId="5EA0033B" w14:textId="77777777" w:rsidR="00601DBA" w:rsidRDefault="00601DBA" w:rsidP="00601DBA">
      <w:pPr>
        <w:pStyle w:val="NoSpacing"/>
        <w:rPr>
          <w:rFonts w:ascii="Helvetica" w:hAnsi="Helvetica" w:cs="Times New Roman"/>
          <w:b/>
          <w:sz w:val="24"/>
          <w:szCs w:val="24"/>
        </w:rPr>
      </w:pPr>
      <w:r w:rsidRPr="005179B8">
        <w:rPr>
          <w:rFonts w:ascii="Helvetica" w:hAnsi="Helvetica" w:cs="Times New Roman"/>
          <w:b/>
          <w:sz w:val="24"/>
          <w:szCs w:val="24"/>
        </w:rPr>
        <w:t>Undergraduate Programs</w:t>
      </w:r>
    </w:p>
    <w:p w14:paraId="3BA8DC34" w14:textId="77777777" w:rsidR="00AF2DF5" w:rsidRPr="005179B8" w:rsidRDefault="00AF2DF5" w:rsidP="00601DBA">
      <w:pPr>
        <w:pStyle w:val="NoSpacing"/>
        <w:rPr>
          <w:rFonts w:ascii="Helvetica" w:hAnsi="Helvetica" w:cs="Times New Roman"/>
          <w:b/>
          <w:sz w:val="24"/>
          <w:szCs w:val="24"/>
        </w:rPr>
      </w:pPr>
    </w:p>
    <w:p w14:paraId="581494B3" w14:textId="77777777" w:rsidR="00601DBA" w:rsidRPr="00AF2DF5" w:rsidRDefault="00601DBA" w:rsidP="00AF2DF5">
      <w:pPr>
        <w:pStyle w:val="NoSpacing"/>
        <w:jc w:val="center"/>
        <w:rPr>
          <w:rFonts w:ascii="Helvetica" w:hAnsi="Helvetica" w:cs="Times New Roman"/>
          <w:b/>
          <w:sz w:val="28"/>
          <w:szCs w:val="28"/>
        </w:rPr>
      </w:pPr>
      <w:r w:rsidRPr="00AF2DF5">
        <w:rPr>
          <w:rFonts w:ascii="Helvetica" w:hAnsi="Helvetica" w:cs="Times New Roman"/>
          <w:b/>
          <w:sz w:val="28"/>
          <w:szCs w:val="28"/>
        </w:rPr>
        <w:t>Chemistry- Bachelor of Arts</w:t>
      </w:r>
    </w:p>
    <w:p w14:paraId="289980C1" w14:textId="2430884E" w:rsidR="007B00E3" w:rsidRDefault="007E64F3" w:rsidP="00AF2DF5">
      <w:pPr>
        <w:spacing w:before="100" w:beforeAutospacing="1" w:after="100" w:afterAutospacing="1" w:line="240" w:lineRule="auto"/>
        <w:jc w:val="both"/>
        <w:rPr>
          <w:rFonts w:ascii="Helvetica" w:eastAsia="Times New Roman" w:hAnsi="Helvetica" w:cs="Times New Roman"/>
          <w:sz w:val="24"/>
          <w:szCs w:val="24"/>
        </w:rPr>
      </w:pPr>
      <w:r w:rsidRPr="00FD77F6">
        <w:rPr>
          <w:rFonts w:ascii="Helvetica" w:hAnsi="Helvetica" w:cstheme="minorHAnsi"/>
          <w:noProof/>
          <w:color w:val="000000" w:themeColor="text1"/>
          <w:sz w:val="24"/>
          <w:szCs w:val="24"/>
        </w:rPr>
        <w:drawing>
          <wp:anchor distT="0" distB="0" distL="114300" distR="114300" simplePos="0" relativeHeight="251685888" behindDoc="0" locked="0" layoutInCell="1" allowOverlap="1" wp14:anchorId="74E9E549" wp14:editId="4A8D6F19">
            <wp:simplePos x="0" y="0"/>
            <wp:positionH relativeFrom="column">
              <wp:posOffset>4828374</wp:posOffset>
            </wp:positionH>
            <wp:positionV relativeFrom="paragraph">
              <wp:posOffset>1152899</wp:posOffset>
            </wp:positionV>
            <wp:extent cx="1144905" cy="1348105"/>
            <wp:effectExtent l="0" t="0" r="0" b="0"/>
            <wp:wrapSquare wrapText="bothSides"/>
            <wp:docPr id="63755395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07298" name="Picture 1" descr="A qr cod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4905" cy="1348105"/>
                    </a:xfrm>
                    <a:prstGeom prst="rect">
                      <a:avLst/>
                    </a:prstGeom>
                  </pic:spPr>
                </pic:pic>
              </a:graphicData>
            </a:graphic>
            <wp14:sizeRelH relativeFrom="page">
              <wp14:pctWidth>0</wp14:pctWidth>
            </wp14:sizeRelH>
            <wp14:sizeRelV relativeFrom="page">
              <wp14:pctHeight>0</wp14:pctHeight>
            </wp14:sizeRelV>
          </wp:anchor>
        </w:drawing>
      </w:r>
      <w:r w:rsidR="00601DBA" w:rsidRPr="005179B8">
        <w:rPr>
          <w:rFonts w:ascii="Helvetica" w:eastAsia="Times New Roman" w:hAnsi="Helvetica" w:cs="Times New Roman"/>
          <w:sz w:val="24"/>
          <w:szCs w:val="24"/>
        </w:rPr>
        <w:t>Many occupations require a moderate training in chemistry combined with training in one or more other areas. Accordingly, the Bachelor of Arts degree is intended for the students desiring a lesser degree of specialization than required for the Bachelor of Science degree. Students who desire chemistry as a major in the programs of pre</w:t>
      </w:r>
      <w:r w:rsidR="00AF2DF5">
        <w:rPr>
          <w:rFonts w:ascii="Helvetica" w:eastAsia="Times New Roman" w:hAnsi="Helvetica" w:cs="Times New Roman"/>
          <w:sz w:val="24"/>
          <w:szCs w:val="24"/>
        </w:rPr>
        <w:t>-</w:t>
      </w:r>
      <w:r w:rsidR="00601DBA" w:rsidRPr="005179B8">
        <w:rPr>
          <w:rFonts w:ascii="Helvetica" w:eastAsia="Times New Roman" w:hAnsi="Helvetica" w:cs="Times New Roman"/>
          <w:sz w:val="24"/>
          <w:szCs w:val="24"/>
        </w:rPr>
        <w:t>medicine, pre</w:t>
      </w:r>
      <w:r w:rsidR="00AF2DF5">
        <w:rPr>
          <w:rFonts w:ascii="Helvetica" w:eastAsia="Times New Roman" w:hAnsi="Helvetica" w:cs="Times New Roman"/>
          <w:sz w:val="24"/>
          <w:szCs w:val="24"/>
        </w:rPr>
        <w:t>-</w:t>
      </w:r>
      <w:r w:rsidR="00601DBA" w:rsidRPr="005179B8">
        <w:rPr>
          <w:rFonts w:ascii="Helvetica" w:eastAsia="Times New Roman" w:hAnsi="Helvetica" w:cs="Times New Roman"/>
          <w:sz w:val="24"/>
          <w:szCs w:val="24"/>
        </w:rPr>
        <w:t>dentistry and pre</w:t>
      </w:r>
      <w:r w:rsidR="00AF2DF5">
        <w:rPr>
          <w:rFonts w:ascii="Helvetica" w:eastAsia="Times New Roman" w:hAnsi="Helvetica" w:cs="Times New Roman"/>
          <w:sz w:val="24"/>
          <w:szCs w:val="24"/>
        </w:rPr>
        <w:t>-</w:t>
      </w:r>
      <w:r w:rsidR="00601DBA" w:rsidRPr="005179B8">
        <w:rPr>
          <w:rFonts w:ascii="Helvetica" w:eastAsia="Times New Roman" w:hAnsi="Helvetica" w:cs="Times New Roman"/>
          <w:sz w:val="24"/>
          <w:szCs w:val="24"/>
        </w:rPr>
        <w:t xml:space="preserve">law, or as training for many professional or industrial positions, may elect this program. Ample opportunity in the choice of electives is provided for students who are planning to obtain positions such as the following: technical secretaries, technical librarians, technical sales personnel, chemical patent lawyers, and criminologists. Additional collateral work may be necessary if this program is presented for admission to a school of graduate studies. </w:t>
      </w:r>
    </w:p>
    <w:p w14:paraId="23ED2AE8" w14:textId="77777777" w:rsidR="00AF2DF5" w:rsidRPr="007B00E3" w:rsidRDefault="00601DBA" w:rsidP="007B00E3">
      <w:pPr>
        <w:spacing w:before="100" w:beforeAutospacing="1" w:after="100" w:afterAutospacing="1" w:line="240" w:lineRule="auto"/>
        <w:jc w:val="both"/>
        <w:rPr>
          <w:rFonts w:ascii="Helvetica" w:eastAsia="Times New Roman" w:hAnsi="Helvetica" w:cs="Times New Roman"/>
          <w:sz w:val="24"/>
          <w:szCs w:val="24"/>
        </w:rPr>
      </w:pPr>
      <w:r w:rsidRPr="005179B8">
        <w:rPr>
          <w:rFonts w:ascii="Helvetica" w:eastAsia="Times New Roman" w:hAnsi="Helvetica" w:cs="Times New Roman"/>
          <w:sz w:val="24"/>
          <w:szCs w:val="24"/>
        </w:rPr>
        <w:t>A more detailed statement may be obtained from the Department of Chemistry.</w:t>
      </w:r>
      <w:r w:rsidR="007B00E3" w:rsidRPr="007B00E3">
        <w:rPr>
          <w:rFonts w:ascii="Helvetica" w:hAnsi="Helvetica" w:cstheme="minorHAnsi"/>
          <w:sz w:val="24"/>
          <w:szCs w:val="24"/>
        </w:rPr>
        <w:t xml:space="preserve"> </w:t>
      </w:r>
    </w:p>
    <w:p w14:paraId="5C93C1FF" w14:textId="77777777" w:rsidR="00AF2DF5" w:rsidRPr="00AF2DF5" w:rsidRDefault="00601DBA" w:rsidP="00601DBA">
      <w:pPr>
        <w:spacing w:before="100" w:beforeAutospacing="1" w:after="100" w:afterAutospacing="1" w:line="240" w:lineRule="auto"/>
        <w:rPr>
          <w:rFonts w:ascii="Helvetica" w:eastAsia="Times New Roman" w:hAnsi="Helvetica" w:cs="Times New Roman"/>
          <w:b/>
          <w:bCs/>
          <w:sz w:val="24"/>
          <w:szCs w:val="24"/>
        </w:rPr>
      </w:pPr>
      <w:r w:rsidRPr="005179B8">
        <w:rPr>
          <w:rFonts w:ascii="Helvetica" w:eastAsia="Times New Roman" w:hAnsi="Helvetica" w:cs="Times New Roman"/>
          <w:b/>
          <w:bCs/>
          <w:sz w:val="24"/>
          <w:szCs w:val="24"/>
        </w:rPr>
        <w:t>Requirements for the Bachelor of Arts Degree in Chemistry</w:t>
      </w:r>
    </w:p>
    <w:p w14:paraId="2B864AED" w14:textId="77777777" w:rsidR="00323E6D" w:rsidRDefault="00601DBA" w:rsidP="007B00E3">
      <w:pPr>
        <w:numPr>
          <w:ilvl w:val="0"/>
          <w:numId w:val="1"/>
        </w:numPr>
        <w:spacing w:before="100" w:beforeAutospacing="1" w:after="100" w:afterAutospacing="1" w:line="240" w:lineRule="auto"/>
        <w:rPr>
          <w:rFonts w:ascii="Helvetica" w:eastAsia="Times New Roman" w:hAnsi="Helvetica" w:cs="Times New Roman"/>
          <w:sz w:val="24"/>
          <w:szCs w:val="24"/>
        </w:rPr>
      </w:pPr>
      <w:r w:rsidRPr="005179B8">
        <w:rPr>
          <w:rFonts w:ascii="Helvetica" w:eastAsia="Times New Roman" w:hAnsi="Helvetica" w:cs="Times New Roman"/>
          <w:sz w:val="24"/>
          <w:szCs w:val="24"/>
        </w:rPr>
        <w:t xml:space="preserve">The University requirements for bachelor's degrees as described in the </w:t>
      </w:r>
      <w:hyperlink r:id="rId8" w:tgtFrame="_new" w:history="1">
        <w:r w:rsidRPr="005179B8">
          <w:rPr>
            <w:rFonts w:ascii="Helvetica" w:eastAsia="Times New Roman" w:hAnsi="Helvetica" w:cs="Times New Roman"/>
            <w:i/>
            <w:iCs/>
            <w:color w:val="0000FF"/>
            <w:sz w:val="24"/>
            <w:szCs w:val="24"/>
            <w:u w:val="single"/>
          </w:rPr>
          <w:t>Undergraduate Education</w:t>
        </w:r>
      </w:hyperlink>
      <w:r w:rsidRPr="005179B8">
        <w:rPr>
          <w:rFonts w:ascii="Helvetica" w:eastAsia="Times New Roman" w:hAnsi="Helvetica" w:cs="Times New Roman"/>
          <w:sz w:val="24"/>
          <w:szCs w:val="24"/>
        </w:rPr>
        <w:t xml:space="preserve"> section of this catalog; 120 credits, including general elective credits, are required for the Bachelor of Arts degree in Chemistry.</w:t>
      </w:r>
      <w:r w:rsidRPr="005179B8">
        <w:rPr>
          <w:rFonts w:ascii="Helvetica" w:eastAsia="Times New Roman" w:hAnsi="Helvetica" w:cs="Times New Roman"/>
          <w:sz w:val="24"/>
          <w:szCs w:val="24"/>
        </w:rPr>
        <w:br/>
      </w:r>
      <w:r w:rsidRPr="005179B8">
        <w:rPr>
          <w:rFonts w:ascii="Helvetica" w:eastAsia="Times New Roman" w:hAnsi="Helvetica" w:cs="Times New Roman"/>
          <w:sz w:val="24"/>
          <w:szCs w:val="24"/>
        </w:rPr>
        <w:br/>
        <w:t>The University's Tier II writing requirement for the Chemistry major is met by completing Chemistry 333 and 425.  Those courses are referenced in item 3. b. (5) below.</w:t>
      </w:r>
      <w:r w:rsidRPr="005179B8">
        <w:rPr>
          <w:rFonts w:ascii="Helvetica" w:eastAsia="Times New Roman" w:hAnsi="Helvetica" w:cs="Times New Roman"/>
          <w:sz w:val="24"/>
          <w:szCs w:val="24"/>
        </w:rPr>
        <w:br/>
      </w:r>
      <w:r w:rsidRPr="005179B8">
        <w:rPr>
          <w:rFonts w:ascii="Helvetica" w:eastAsia="Times New Roman" w:hAnsi="Helvetica" w:cs="Times New Roman"/>
          <w:sz w:val="24"/>
          <w:szCs w:val="24"/>
        </w:rPr>
        <w:br/>
        <w:t>Students who are enrolled in the College of Natural Science may complete the alternative track to Integrative Studies in Biological and Physical Sciences that is described in item 1. under the heading Graduation Requirements in the College statement.  Certain courses referenced in requirement 3. below may be used to satisfy the alternative track.</w:t>
      </w:r>
    </w:p>
    <w:p w14:paraId="59F5202A" w14:textId="77777777" w:rsidR="007B00E3" w:rsidRPr="007B00E3" w:rsidRDefault="007B00E3" w:rsidP="007B00E3">
      <w:pPr>
        <w:spacing w:before="100" w:beforeAutospacing="1" w:after="100" w:afterAutospacing="1" w:line="240" w:lineRule="auto"/>
        <w:ind w:left="720"/>
        <w:rPr>
          <w:rFonts w:ascii="Helvetica" w:eastAsia="Times New Roman" w:hAnsi="Helvetica" w:cs="Times New Roman"/>
          <w:sz w:val="24"/>
          <w:szCs w:val="24"/>
        </w:rPr>
      </w:pPr>
    </w:p>
    <w:p w14:paraId="2BDFE2B2" w14:textId="77777777" w:rsidR="00323E6D" w:rsidRPr="00312980" w:rsidRDefault="00601DBA" w:rsidP="007B00E3">
      <w:pPr>
        <w:numPr>
          <w:ilvl w:val="0"/>
          <w:numId w:val="1"/>
        </w:numPr>
        <w:spacing w:before="100" w:beforeAutospacing="1" w:after="100" w:afterAutospacing="1" w:line="240" w:lineRule="auto"/>
        <w:rPr>
          <w:rFonts w:ascii="Helvetica" w:eastAsia="Times New Roman" w:hAnsi="Helvetica" w:cs="Times New Roman"/>
          <w:sz w:val="24"/>
          <w:szCs w:val="24"/>
        </w:rPr>
      </w:pPr>
      <w:r w:rsidRPr="005179B8">
        <w:rPr>
          <w:rFonts w:ascii="Helvetica" w:eastAsia="Times New Roman" w:hAnsi="Helvetica" w:cs="Times New Roman"/>
          <w:sz w:val="24"/>
          <w:szCs w:val="24"/>
        </w:rPr>
        <w:t>The requirements of the College of Natural Science for the Bachelor of Arts degree.</w:t>
      </w:r>
      <w:r w:rsidRPr="005179B8">
        <w:rPr>
          <w:rFonts w:ascii="Helvetica" w:eastAsia="Times New Roman" w:hAnsi="Helvetica" w:cs="Times New Roman"/>
          <w:sz w:val="24"/>
          <w:szCs w:val="24"/>
        </w:rPr>
        <w:br/>
      </w:r>
      <w:r w:rsidRPr="005179B8">
        <w:rPr>
          <w:rFonts w:ascii="Helvetica" w:eastAsia="Times New Roman" w:hAnsi="Helvetica" w:cs="Times New Roman"/>
          <w:sz w:val="24"/>
          <w:szCs w:val="24"/>
        </w:rPr>
        <w:br/>
        <w:t xml:space="preserve">The credits earned in certain courses referenced in requirement 3. below may be </w:t>
      </w:r>
      <w:r w:rsidRPr="00312980">
        <w:rPr>
          <w:rFonts w:ascii="Helvetica" w:eastAsia="Times New Roman" w:hAnsi="Helvetica" w:cs="Times New Roman"/>
          <w:sz w:val="24"/>
          <w:szCs w:val="24"/>
        </w:rPr>
        <w:t>counted toward College requirements as appropriate.</w:t>
      </w:r>
    </w:p>
    <w:p w14:paraId="47088EAC" w14:textId="77777777" w:rsidR="00601DBA" w:rsidRPr="00312980" w:rsidRDefault="00601DBA" w:rsidP="00601DBA">
      <w:pPr>
        <w:numPr>
          <w:ilvl w:val="0"/>
          <w:numId w:val="1"/>
        </w:numPr>
        <w:spacing w:before="100" w:beforeAutospacing="1" w:after="100" w:afterAutospacing="1" w:line="240" w:lineRule="auto"/>
        <w:rPr>
          <w:rFonts w:ascii="Helvetica" w:eastAsia="Times New Roman" w:hAnsi="Helvetica" w:cs="Times New Roman"/>
          <w:sz w:val="24"/>
          <w:szCs w:val="24"/>
        </w:rPr>
      </w:pPr>
      <w:r w:rsidRPr="00312980">
        <w:rPr>
          <w:rFonts w:ascii="Helvetica" w:eastAsia="Times New Roman" w:hAnsi="Helvetica" w:cs="Times New Roman"/>
          <w:sz w:val="24"/>
          <w:szCs w:val="24"/>
        </w:rPr>
        <w:lastRenderedPageBreak/>
        <w:t xml:space="preserve">The following requirements for the major: </w:t>
      </w:r>
    </w:p>
    <w:tbl>
      <w:tblPr>
        <w:tblW w:w="4567" w:type="pct"/>
        <w:tblCellSpacing w:w="0" w:type="dxa"/>
        <w:tblInd w:w="720" w:type="dxa"/>
        <w:tblCellMar>
          <w:left w:w="0" w:type="dxa"/>
          <w:right w:w="0" w:type="dxa"/>
        </w:tblCellMar>
        <w:tblLook w:val="04A0" w:firstRow="1" w:lastRow="0" w:firstColumn="1" w:lastColumn="0" w:noHBand="0" w:noVBand="1"/>
      </w:tblPr>
      <w:tblGrid>
        <w:gridCol w:w="455"/>
        <w:gridCol w:w="846"/>
        <w:gridCol w:w="749"/>
        <w:gridCol w:w="591"/>
        <w:gridCol w:w="600"/>
        <w:gridCol w:w="235"/>
        <w:gridCol w:w="4623"/>
        <w:gridCol w:w="450"/>
      </w:tblGrid>
      <w:tr w:rsidR="00601DBA" w:rsidRPr="00312980" w14:paraId="13DA9C8F" w14:textId="77777777" w:rsidTr="005179B8">
        <w:trPr>
          <w:trHeight w:val="90"/>
          <w:tblCellSpacing w:w="0" w:type="dxa"/>
        </w:trPr>
        <w:tc>
          <w:tcPr>
            <w:tcW w:w="455" w:type="dxa"/>
            <w:hideMark/>
          </w:tcPr>
          <w:p w14:paraId="2E56255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846" w:type="dxa"/>
            <w:hideMark/>
          </w:tcPr>
          <w:p w14:paraId="39E25D2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749" w:type="dxa"/>
            <w:hideMark/>
          </w:tcPr>
          <w:p w14:paraId="3C1D95D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591" w:type="dxa"/>
            <w:hideMark/>
          </w:tcPr>
          <w:p w14:paraId="560B053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600" w:type="dxa"/>
            <w:hideMark/>
          </w:tcPr>
          <w:p w14:paraId="7FD314B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235" w:type="dxa"/>
            <w:hideMark/>
          </w:tcPr>
          <w:p w14:paraId="5FCDE01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4624" w:type="dxa"/>
            <w:hideMark/>
          </w:tcPr>
          <w:p w14:paraId="781A635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 xml:space="preserve"> </w:t>
            </w:r>
          </w:p>
        </w:tc>
        <w:tc>
          <w:tcPr>
            <w:tcW w:w="450" w:type="dxa"/>
            <w:hideMark/>
          </w:tcPr>
          <w:p w14:paraId="2762C98B"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1AC891BD" w14:textId="77777777" w:rsidTr="005179B8">
        <w:trPr>
          <w:trHeight w:val="300"/>
          <w:tblCellSpacing w:w="0" w:type="dxa"/>
        </w:trPr>
        <w:tc>
          <w:tcPr>
            <w:tcW w:w="455" w:type="dxa"/>
            <w:hideMark/>
          </w:tcPr>
          <w:p w14:paraId="44B4E33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a.</w:t>
            </w:r>
          </w:p>
        </w:tc>
        <w:tc>
          <w:tcPr>
            <w:tcW w:w="7645" w:type="dxa"/>
            <w:gridSpan w:val="6"/>
            <w:hideMark/>
          </w:tcPr>
          <w:p w14:paraId="6A7E1AA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The following courses outside the Department of Chemistry (22 to 27 credits):</w:t>
            </w:r>
          </w:p>
        </w:tc>
        <w:tc>
          <w:tcPr>
            <w:tcW w:w="450" w:type="dxa"/>
            <w:hideMark/>
          </w:tcPr>
          <w:p w14:paraId="02D0AEA5"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75165364" w14:textId="77777777" w:rsidTr="005179B8">
        <w:trPr>
          <w:trHeight w:val="300"/>
          <w:tblCellSpacing w:w="0" w:type="dxa"/>
        </w:trPr>
        <w:tc>
          <w:tcPr>
            <w:tcW w:w="455" w:type="dxa"/>
            <w:hideMark/>
          </w:tcPr>
          <w:p w14:paraId="1B8BB012" w14:textId="77777777" w:rsidR="00601DBA" w:rsidRPr="00312980" w:rsidRDefault="00601DBA" w:rsidP="00601DBA">
            <w:pPr>
              <w:spacing w:after="0" w:line="240" w:lineRule="auto"/>
              <w:rPr>
                <w:rFonts w:ascii="Helvetica" w:eastAsia="Times New Roman" w:hAnsi="Helvetica" w:cs="Times New Roman"/>
              </w:rPr>
            </w:pPr>
          </w:p>
        </w:tc>
        <w:tc>
          <w:tcPr>
            <w:tcW w:w="846" w:type="dxa"/>
            <w:hideMark/>
          </w:tcPr>
          <w:p w14:paraId="58EE53B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w:t>
            </w:r>
          </w:p>
        </w:tc>
        <w:tc>
          <w:tcPr>
            <w:tcW w:w="6799" w:type="dxa"/>
            <w:gridSpan w:val="5"/>
            <w:hideMark/>
          </w:tcPr>
          <w:p w14:paraId="4A0D8D2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courses (3 to 5 credits):</w:t>
            </w:r>
          </w:p>
        </w:tc>
        <w:tc>
          <w:tcPr>
            <w:tcW w:w="450" w:type="dxa"/>
            <w:hideMark/>
          </w:tcPr>
          <w:p w14:paraId="04EC3768"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396628C0" w14:textId="77777777" w:rsidTr="005179B8">
        <w:trPr>
          <w:trHeight w:val="300"/>
          <w:tblCellSpacing w:w="0" w:type="dxa"/>
        </w:trPr>
        <w:tc>
          <w:tcPr>
            <w:tcW w:w="455" w:type="dxa"/>
            <w:hideMark/>
          </w:tcPr>
          <w:p w14:paraId="748A0F86"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6F826C9B"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798D69E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BS</w:t>
            </w:r>
          </w:p>
        </w:tc>
        <w:tc>
          <w:tcPr>
            <w:tcW w:w="591" w:type="dxa"/>
            <w:hideMark/>
          </w:tcPr>
          <w:p w14:paraId="4125671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161</w:t>
            </w:r>
          </w:p>
        </w:tc>
        <w:tc>
          <w:tcPr>
            <w:tcW w:w="5459" w:type="dxa"/>
            <w:gridSpan w:val="3"/>
            <w:hideMark/>
          </w:tcPr>
          <w:p w14:paraId="52EFB30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Cell and Molecular Biology</w:t>
            </w:r>
          </w:p>
        </w:tc>
        <w:tc>
          <w:tcPr>
            <w:tcW w:w="450" w:type="dxa"/>
            <w:hideMark/>
          </w:tcPr>
          <w:p w14:paraId="50B48BDB"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32A6E5DF" w14:textId="77777777" w:rsidTr="005179B8">
        <w:trPr>
          <w:trHeight w:val="300"/>
          <w:tblCellSpacing w:w="0" w:type="dxa"/>
        </w:trPr>
        <w:tc>
          <w:tcPr>
            <w:tcW w:w="455" w:type="dxa"/>
            <w:hideMark/>
          </w:tcPr>
          <w:p w14:paraId="1F361F93"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7A660B5D"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7CEDB2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BS</w:t>
            </w:r>
          </w:p>
        </w:tc>
        <w:tc>
          <w:tcPr>
            <w:tcW w:w="591" w:type="dxa"/>
            <w:hideMark/>
          </w:tcPr>
          <w:p w14:paraId="15B9740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162</w:t>
            </w:r>
          </w:p>
        </w:tc>
        <w:tc>
          <w:tcPr>
            <w:tcW w:w="5459" w:type="dxa"/>
            <w:gridSpan w:val="3"/>
            <w:hideMark/>
          </w:tcPr>
          <w:p w14:paraId="06A41D3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Organismal and Population Biology</w:t>
            </w:r>
          </w:p>
        </w:tc>
        <w:tc>
          <w:tcPr>
            <w:tcW w:w="450" w:type="dxa"/>
            <w:hideMark/>
          </w:tcPr>
          <w:p w14:paraId="61025C97"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242599DB" w14:textId="77777777" w:rsidTr="005179B8">
        <w:trPr>
          <w:trHeight w:val="300"/>
          <w:tblCellSpacing w:w="0" w:type="dxa"/>
        </w:trPr>
        <w:tc>
          <w:tcPr>
            <w:tcW w:w="455" w:type="dxa"/>
            <w:hideMark/>
          </w:tcPr>
          <w:p w14:paraId="47CD6DC2"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EF88BD6"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0195AD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BS</w:t>
            </w:r>
          </w:p>
        </w:tc>
        <w:tc>
          <w:tcPr>
            <w:tcW w:w="591" w:type="dxa"/>
            <w:hideMark/>
          </w:tcPr>
          <w:p w14:paraId="37BF02F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181H</w:t>
            </w:r>
          </w:p>
        </w:tc>
        <w:tc>
          <w:tcPr>
            <w:tcW w:w="5459" w:type="dxa"/>
            <w:gridSpan w:val="3"/>
            <w:hideMark/>
          </w:tcPr>
          <w:p w14:paraId="35E15FD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Cell and Molecular Biology</w:t>
            </w:r>
          </w:p>
        </w:tc>
        <w:tc>
          <w:tcPr>
            <w:tcW w:w="450" w:type="dxa"/>
            <w:hideMark/>
          </w:tcPr>
          <w:p w14:paraId="2225EDEE"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6B3FC542" w14:textId="77777777" w:rsidTr="005179B8">
        <w:trPr>
          <w:trHeight w:val="300"/>
          <w:tblCellSpacing w:w="0" w:type="dxa"/>
        </w:trPr>
        <w:tc>
          <w:tcPr>
            <w:tcW w:w="455" w:type="dxa"/>
            <w:hideMark/>
          </w:tcPr>
          <w:p w14:paraId="518C2A98"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94AE05D"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88E0CC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BS</w:t>
            </w:r>
          </w:p>
        </w:tc>
        <w:tc>
          <w:tcPr>
            <w:tcW w:w="591" w:type="dxa"/>
            <w:hideMark/>
          </w:tcPr>
          <w:p w14:paraId="1C8D029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182H</w:t>
            </w:r>
          </w:p>
        </w:tc>
        <w:tc>
          <w:tcPr>
            <w:tcW w:w="5459" w:type="dxa"/>
            <w:gridSpan w:val="3"/>
            <w:hideMark/>
          </w:tcPr>
          <w:p w14:paraId="68A91B9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Organismal and Population Biology</w:t>
            </w:r>
          </w:p>
        </w:tc>
        <w:tc>
          <w:tcPr>
            <w:tcW w:w="450" w:type="dxa"/>
            <w:hideMark/>
          </w:tcPr>
          <w:p w14:paraId="3A946DA9"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06F82EFB" w14:textId="77777777" w:rsidTr="005179B8">
        <w:trPr>
          <w:trHeight w:val="300"/>
          <w:tblCellSpacing w:w="0" w:type="dxa"/>
        </w:trPr>
        <w:tc>
          <w:tcPr>
            <w:tcW w:w="455" w:type="dxa"/>
            <w:hideMark/>
          </w:tcPr>
          <w:p w14:paraId="087F5F27"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19721D7B"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49E1C80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ENT</w:t>
            </w:r>
          </w:p>
        </w:tc>
        <w:tc>
          <w:tcPr>
            <w:tcW w:w="591" w:type="dxa"/>
            <w:hideMark/>
          </w:tcPr>
          <w:p w14:paraId="75C2C3C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205</w:t>
            </w:r>
          </w:p>
        </w:tc>
        <w:tc>
          <w:tcPr>
            <w:tcW w:w="5459" w:type="dxa"/>
            <w:gridSpan w:val="3"/>
            <w:hideMark/>
          </w:tcPr>
          <w:p w14:paraId="4BDD74F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Pests, Society and Environment</w:t>
            </w:r>
          </w:p>
        </w:tc>
        <w:tc>
          <w:tcPr>
            <w:tcW w:w="450" w:type="dxa"/>
            <w:hideMark/>
          </w:tcPr>
          <w:p w14:paraId="09DD399F"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07DF720B" w14:textId="77777777" w:rsidTr="005179B8">
        <w:trPr>
          <w:trHeight w:val="300"/>
          <w:tblCellSpacing w:w="0" w:type="dxa"/>
        </w:trPr>
        <w:tc>
          <w:tcPr>
            <w:tcW w:w="455" w:type="dxa"/>
            <w:hideMark/>
          </w:tcPr>
          <w:p w14:paraId="7A2EF8B8"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7708AB1E"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22999CE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591" w:type="dxa"/>
            <w:hideMark/>
          </w:tcPr>
          <w:p w14:paraId="7A251F4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144</w:t>
            </w:r>
          </w:p>
        </w:tc>
        <w:tc>
          <w:tcPr>
            <w:tcW w:w="5459" w:type="dxa"/>
            <w:gridSpan w:val="3"/>
            <w:hideMark/>
          </w:tcPr>
          <w:p w14:paraId="7D2D22E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Biology I: Organismal Biology</w:t>
            </w:r>
          </w:p>
        </w:tc>
        <w:tc>
          <w:tcPr>
            <w:tcW w:w="450" w:type="dxa"/>
            <w:hideMark/>
          </w:tcPr>
          <w:p w14:paraId="47A108E7"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6BC0B78E" w14:textId="77777777" w:rsidTr="005179B8">
        <w:trPr>
          <w:trHeight w:val="300"/>
          <w:tblCellSpacing w:w="0" w:type="dxa"/>
        </w:trPr>
        <w:tc>
          <w:tcPr>
            <w:tcW w:w="455" w:type="dxa"/>
            <w:hideMark/>
          </w:tcPr>
          <w:p w14:paraId="2226C798"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44C3E384"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29FC1BD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591" w:type="dxa"/>
            <w:hideMark/>
          </w:tcPr>
          <w:p w14:paraId="47C5D01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145</w:t>
            </w:r>
          </w:p>
        </w:tc>
        <w:tc>
          <w:tcPr>
            <w:tcW w:w="5459" w:type="dxa"/>
            <w:gridSpan w:val="3"/>
            <w:hideMark/>
          </w:tcPr>
          <w:p w14:paraId="0ACDD8C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Biology II: Cellular and Molecular Biology</w:t>
            </w:r>
          </w:p>
        </w:tc>
        <w:tc>
          <w:tcPr>
            <w:tcW w:w="450" w:type="dxa"/>
            <w:hideMark/>
          </w:tcPr>
          <w:p w14:paraId="160227E2"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5</w:t>
            </w:r>
          </w:p>
        </w:tc>
      </w:tr>
      <w:tr w:rsidR="00601DBA" w:rsidRPr="00312980" w14:paraId="52D5F316" w14:textId="77777777" w:rsidTr="005179B8">
        <w:trPr>
          <w:trHeight w:val="300"/>
          <w:tblCellSpacing w:w="0" w:type="dxa"/>
        </w:trPr>
        <w:tc>
          <w:tcPr>
            <w:tcW w:w="455" w:type="dxa"/>
            <w:hideMark/>
          </w:tcPr>
          <w:p w14:paraId="5B4EB41A"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75602A79"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054A6CC8" w14:textId="3E850D14"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M</w:t>
            </w:r>
            <w:r w:rsidR="003D4D12" w:rsidRPr="00312980">
              <w:rPr>
                <w:rFonts w:ascii="Helvetica" w:eastAsia="Times New Roman" w:hAnsi="Helvetica" w:cs="Times New Roman"/>
              </w:rPr>
              <w:t>GI</w:t>
            </w:r>
          </w:p>
        </w:tc>
        <w:tc>
          <w:tcPr>
            <w:tcW w:w="591" w:type="dxa"/>
            <w:hideMark/>
          </w:tcPr>
          <w:p w14:paraId="133BDBD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201</w:t>
            </w:r>
          </w:p>
        </w:tc>
        <w:tc>
          <w:tcPr>
            <w:tcW w:w="5459" w:type="dxa"/>
            <w:gridSpan w:val="3"/>
            <w:hideMark/>
          </w:tcPr>
          <w:p w14:paraId="7A6DC73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Fundamentals to Microbiology</w:t>
            </w:r>
          </w:p>
        </w:tc>
        <w:tc>
          <w:tcPr>
            <w:tcW w:w="450" w:type="dxa"/>
            <w:hideMark/>
          </w:tcPr>
          <w:p w14:paraId="60811380"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74894610" w14:textId="77777777" w:rsidTr="005179B8">
        <w:trPr>
          <w:trHeight w:val="300"/>
          <w:tblCellSpacing w:w="0" w:type="dxa"/>
        </w:trPr>
        <w:tc>
          <w:tcPr>
            <w:tcW w:w="455" w:type="dxa"/>
            <w:hideMark/>
          </w:tcPr>
          <w:p w14:paraId="74DB67CF"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02A61B8"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4F38A8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PLB</w:t>
            </w:r>
          </w:p>
        </w:tc>
        <w:tc>
          <w:tcPr>
            <w:tcW w:w="591" w:type="dxa"/>
            <w:hideMark/>
          </w:tcPr>
          <w:p w14:paraId="5E15A60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105</w:t>
            </w:r>
          </w:p>
        </w:tc>
        <w:tc>
          <w:tcPr>
            <w:tcW w:w="5459" w:type="dxa"/>
            <w:gridSpan w:val="3"/>
            <w:hideMark/>
          </w:tcPr>
          <w:p w14:paraId="7F8FE7C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Plant Biology</w:t>
            </w:r>
          </w:p>
        </w:tc>
        <w:tc>
          <w:tcPr>
            <w:tcW w:w="450" w:type="dxa"/>
            <w:hideMark/>
          </w:tcPr>
          <w:p w14:paraId="4EBAEFAB"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401DC879" w14:textId="77777777" w:rsidTr="005179B8">
        <w:trPr>
          <w:trHeight w:val="300"/>
          <w:tblCellSpacing w:w="0" w:type="dxa"/>
        </w:trPr>
        <w:tc>
          <w:tcPr>
            <w:tcW w:w="455" w:type="dxa"/>
            <w:hideMark/>
          </w:tcPr>
          <w:p w14:paraId="5151D6F0"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4BAF8A3B"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2856D97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PSL</w:t>
            </w:r>
          </w:p>
        </w:tc>
        <w:tc>
          <w:tcPr>
            <w:tcW w:w="591" w:type="dxa"/>
            <w:hideMark/>
          </w:tcPr>
          <w:p w14:paraId="26E28B5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250</w:t>
            </w:r>
          </w:p>
        </w:tc>
        <w:tc>
          <w:tcPr>
            <w:tcW w:w="5459" w:type="dxa"/>
            <w:gridSpan w:val="3"/>
            <w:hideMark/>
          </w:tcPr>
          <w:p w14:paraId="5C0971C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Physiology</w:t>
            </w:r>
          </w:p>
        </w:tc>
        <w:tc>
          <w:tcPr>
            <w:tcW w:w="450" w:type="dxa"/>
            <w:hideMark/>
          </w:tcPr>
          <w:p w14:paraId="715E0CCB"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352CCC1C" w14:textId="77777777" w:rsidTr="005179B8">
        <w:trPr>
          <w:trHeight w:val="300"/>
          <w:tblCellSpacing w:w="0" w:type="dxa"/>
        </w:trPr>
        <w:tc>
          <w:tcPr>
            <w:tcW w:w="455" w:type="dxa"/>
            <w:hideMark/>
          </w:tcPr>
          <w:p w14:paraId="51A0A631"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1B1496A5"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7FE4008B" w14:textId="11E331C4" w:rsidR="00601DBA" w:rsidRPr="00312980" w:rsidRDefault="003D4D12" w:rsidP="00601DBA">
            <w:pPr>
              <w:spacing w:after="0" w:line="240" w:lineRule="auto"/>
              <w:rPr>
                <w:rFonts w:ascii="Helvetica" w:eastAsia="Times New Roman" w:hAnsi="Helvetica" w:cs="Times New Roman"/>
              </w:rPr>
            </w:pPr>
            <w:r w:rsidRPr="00312980">
              <w:rPr>
                <w:rFonts w:ascii="Helvetica" w:eastAsia="Times New Roman" w:hAnsi="Helvetica" w:cs="Times New Roman"/>
              </w:rPr>
              <w:t>MGI</w:t>
            </w:r>
          </w:p>
        </w:tc>
        <w:tc>
          <w:tcPr>
            <w:tcW w:w="591" w:type="dxa"/>
            <w:hideMark/>
          </w:tcPr>
          <w:p w14:paraId="68F5D51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141</w:t>
            </w:r>
          </w:p>
        </w:tc>
        <w:tc>
          <w:tcPr>
            <w:tcW w:w="5459" w:type="dxa"/>
            <w:gridSpan w:val="3"/>
            <w:hideMark/>
          </w:tcPr>
          <w:p w14:paraId="39FC080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Human Genetics</w:t>
            </w:r>
          </w:p>
        </w:tc>
        <w:tc>
          <w:tcPr>
            <w:tcW w:w="450" w:type="dxa"/>
            <w:hideMark/>
          </w:tcPr>
          <w:p w14:paraId="14CDC5E0"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752DCDBA" w14:textId="77777777" w:rsidTr="005179B8">
        <w:trPr>
          <w:trHeight w:val="300"/>
          <w:tblCellSpacing w:w="0" w:type="dxa"/>
        </w:trPr>
        <w:tc>
          <w:tcPr>
            <w:tcW w:w="455" w:type="dxa"/>
            <w:hideMark/>
          </w:tcPr>
          <w:p w14:paraId="129F2EAF"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7FCEA14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w:t>
            </w:r>
          </w:p>
        </w:tc>
        <w:tc>
          <w:tcPr>
            <w:tcW w:w="6799" w:type="dxa"/>
            <w:gridSpan w:val="5"/>
            <w:hideMark/>
          </w:tcPr>
          <w:p w14:paraId="350CFE8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courses (3 or 4 credits):</w:t>
            </w:r>
          </w:p>
        </w:tc>
        <w:tc>
          <w:tcPr>
            <w:tcW w:w="450" w:type="dxa"/>
            <w:hideMark/>
          </w:tcPr>
          <w:p w14:paraId="4E8C3DDB"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5AD20FE4" w14:textId="77777777" w:rsidTr="005179B8">
        <w:trPr>
          <w:trHeight w:val="300"/>
          <w:tblCellSpacing w:w="0" w:type="dxa"/>
        </w:trPr>
        <w:tc>
          <w:tcPr>
            <w:tcW w:w="455" w:type="dxa"/>
            <w:hideMark/>
          </w:tcPr>
          <w:p w14:paraId="793A4A3C"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4C3ECEC4"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208F0F7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591" w:type="dxa"/>
            <w:hideMark/>
          </w:tcPr>
          <w:p w14:paraId="2B5229E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118</w:t>
            </w:r>
          </w:p>
        </w:tc>
        <w:tc>
          <w:tcPr>
            <w:tcW w:w="5459" w:type="dxa"/>
            <w:gridSpan w:val="3"/>
            <w:hideMark/>
          </w:tcPr>
          <w:p w14:paraId="0A1DF6D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Calculus I</w:t>
            </w:r>
          </w:p>
        </w:tc>
        <w:tc>
          <w:tcPr>
            <w:tcW w:w="450" w:type="dxa"/>
            <w:hideMark/>
          </w:tcPr>
          <w:p w14:paraId="3A940008"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662C88D8" w14:textId="77777777" w:rsidTr="005179B8">
        <w:trPr>
          <w:trHeight w:val="300"/>
          <w:tblCellSpacing w:w="0" w:type="dxa"/>
        </w:trPr>
        <w:tc>
          <w:tcPr>
            <w:tcW w:w="455" w:type="dxa"/>
            <w:hideMark/>
          </w:tcPr>
          <w:p w14:paraId="47B887A0"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D37F140"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62EDBD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MTH</w:t>
            </w:r>
          </w:p>
        </w:tc>
        <w:tc>
          <w:tcPr>
            <w:tcW w:w="591" w:type="dxa"/>
            <w:hideMark/>
          </w:tcPr>
          <w:p w14:paraId="3EB4E52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132</w:t>
            </w:r>
          </w:p>
        </w:tc>
        <w:tc>
          <w:tcPr>
            <w:tcW w:w="5459" w:type="dxa"/>
            <w:gridSpan w:val="3"/>
            <w:hideMark/>
          </w:tcPr>
          <w:p w14:paraId="3CC6FFE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Calculus I</w:t>
            </w:r>
          </w:p>
        </w:tc>
        <w:tc>
          <w:tcPr>
            <w:tcW w:w="450" w:type="dxa"/>
            <w:hideMark/>
          </w:tcPr>
          <w:p w14:paraId="3953FD63"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6FB567AE" w14:textId="77777777" w:rsidTr="005179B8">
        <w:trPr>
          <w:trHeight w:val="300"/>
          <w:tblCellSpacing w:w="0" w:type="dxa"/>
        </w:trPr>
        <w:tc>
          <w:tcPr>
            <w:tcW w:w="455" w:type="dxa"/>
            <w:hideMark/>
          </w:tcPr>
          <w:p w14:paraId="558AA40E"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42C481E8"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07B86C7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MTH</w:t>
            </w:r>
          </w:p>
        </w:tc>
        <w:tc>
          <w:tcPr>
            <w:tcW w:w="591" w:type="dxa"/>
            <w:hideMark/>
          </w:tcPr>
          <w:p w14:paraId="4924BF4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152H</w:t>
            </w:r>
          </w:p>
        </w:tc>
        <w:tc>
          <w:tcPr>
            <w:tcW w:w="5459" w:type="dxa"/>
            <w:gridSpan w:val="3"/>
            <w:hideMark/>
          </w:tcPr>
          <w:p w14:paraId="21CB08A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Calculus I</w:t>
            </w:r>
          </w:p>
        </w:tc>
        <w:tc>
          <w:tcPr>
            <w:tcW w:w="450" w:type="dxa"/>
            <w:hideMark/>
          </w:tcPr>
          <w:p w14:paraId="05177378"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1731EE1E" w14:textId="77777777" w:rsidTr="005179B8">
        <w:trPr>
          <w:trHeight w:val="300"/>
          <w:tblCellSpacing w:w="0" w:type="dxa"/>
        </w:trPr>
        <w:tc>
          <w:tcPr>
            <w:tcW w:w="455" w:type="dxa"/>
            <w:hideMark/>
          </w:tcPr>
          <w:p w14:paraId="1D577B0B"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4018202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w:t>
            </w:r>
          </w:p>
        </w:tc>
        <w:tc>
          <w:tcPr>
            <w:tcW w:w="6799" w:type="dxa"/>
            <w:gridSpan w:val="5"/>
            <w:hideMark/>
          </w:tcPr>
          <w:p w14:paraId="789632C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courses (4 credits):</w:t>
            </w:r>
          </w:p>
        </w:tc>
        <w:tc>
          <w:tcPr>
            <w:tcW w:w="450" w:type="dxa"/>
            <w:hideMark/>
          </w:tcPr>
          <w:p w14:paraId="35263E54"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327401B3" w14:textId="77777777" w:rsidTr="005179B8">
        <w:trPr>
          <w:trHeight w:val="300"/>
          <w:tblCellSpacing w:w="0" w:type="dxa"/>
        </w:trPr>
        <w:tc>
          <w:tcPr>
            <w:tcW w:w="455" w:type="dxa"/>
            <w:hideMark/>
          </w:tcPr>
          <w:p w14:paraId="7188A0F4"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2193A95A"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8D4AD2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591" w:type="dxa"/>
            <w:hideMark/>
          </w:tcPr>
          <w:p w14:paraId="5203614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119</w:t>
            </w:r>
          </w:p>
        </w:tc>
        <w:tc>
          <w:tcPr>
            <w:tcW w:w="5459" w:type="dxa"/>
            <w:gridSpan w:val="3"/>
            <w:hideMark/>
          </w:tcPr>
          <w:p w14:paraId="66B7856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Calculus II</w:t>
            </w:r>
          </w:p>
        </w:tc>
        <w:tc>
          <w:tcPr>
            <w:tcW w:w="450" w:type="dxa"/>
            <w:hideMark/>
          </w:tcPr>
          <w:p w14:paraId="2986C659"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09818C3D" w14:textId="77777777" w:rsidTr="005179B8">
        <w:trPr>
          <w:trHeight w:val="300"/>
          <w:tblCellSpacing w:w="0" w:type="dxa"/>
        </w:trPr>
        <w:tc>
          <w:tcPr>
            <w:tcW w:w="455" w:type="dxa"/>
            <w:hideMark/>
          </w:tcPr>
          <w:p w14:paraId="277200CD"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5B958AF8"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301256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MTH</w:t>
            </w:r>
          </w:p>
        </w:tc>
        <w:tc>
          <w:tcPr>
            <w:tcW w:w="591" w:type="dxa"/>
            <w:hideMark/>
          </w:tcPr>
          <w:p w14:paraId="2E04F46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133</w:t>
            </w:r>
          </w:p>
        </w:tc>
        <w:tc>
          <w:tcPr>
            <w:tcW w:w="5459" w:type="dxa"/>
            <w:gridSpan w:val="3"/>
            <w:hideMark/>
          </w:tcPr>
          <w:p w14:paraId="0F20E34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Calculus II</w:t>
            </w:r>
          </w:p>
        </w:tc>
        <w:tc>
          <w:tcPr>
            <w:tcW w:w="450" w:type="dxa"/>
            <w:hideMark/>
          </w:tcPr>
          <w:p w14:paraId="7BBC7FD8"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523622D2" w14:textId="77777777" w:rsidTr="005179B8">
        <w:trPr>
          <w:trHeight w:val="300"/>
          <w:tblCellSpacing w:w="0" w:type="dxa"/>
        </w:trPr>
        <w:tc>
          <w:tcPr>
            <w:tcW w:w="455" w:type="dxa"/>
            <w:hideMark/>
          </w:tcPr>
          <w:p w14:paraId="49EDC2EC"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415BAB81"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74CF508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MTH</w:t>
            </w:r>
          </w:p>
        </w:tc>
        <w:tc>
          <w:tcPr>
            <w:tcW w:w="591" w:type="dxa"/>
            <w:hideMark/>
          </w:tcPr>
          <w:p w14:paraId="5051FF2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153H</w:t>
            </w:r>
          </w:p>
        </w:tc>
        <w:tc>
          <w:tcPr>
            <w:tcW w:w="5459" w:type="dxa"/>
            <w:gridSpan w:val="3"/>
            <w:hideMark/>
          </w:tcPr>
          <w:p w14:paraId="74B62B0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Calculus II</w:t>
            </w:r>
          </w:p>
        </w:tc>
        <w:tc>
          <w:tcPr>
            <w:tcW w:w="450" w:type="dxa"/>
            <w:hideMark/>
          </w:tcPr>
          <w:p w14:paraId="0B9E47D3"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66185D9C" w14:textId="77777777" w:rsidTr="005179B8">
        <w:trPr>
          <w:trHeight w:val="300"/>
          <w:tblCellSpacing w:w="0" w:type="dxa"/>
        </w:trPr>
        <w:tc>
          <w:tcPr>
            <w:tcW w:w="455" w:type="dxa"/>
            <w:hideMark/>
          </w:tcPr>
          <w:p w14:paraId="01E2C2D6"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7359387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(4)</w:t>
            </w:r>
          </w:p>
        </w:tc>
        <w:tc>
          <w:tcPr>
            <w:tcW w:w="6799" w:type="dxa"/>
            <w:gridSpan w:val="5"/>
            <w:hideMark/>
          </w:tcPr>
          <w:p w14:paraId="40D864A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groups of courses (8 or 10 credits):</w:t>
            </w:r>
          </w:p>
        </w:tc>
        <w:tc>
          <w:tcPr>
            <w:tcW w:w="450" w:type="dxa"/>
            <w:hideMark/>
          </w:tcPr>
          <w:p w14:paraId="489A64C3"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7A9B8A50" w14:textId="77777777" w:rsidTr="005179B8">
        <w:trPr>
          <w:trHeight w:val="300"/>
          <w:tblCellSpacing w:w="0" w:type="dxa"/>
        </w:trPr>
        <w:tc>
          <w:tcPr>
            <w:tcW w:w="455" w:type="dxa"/>
            <w:hideMark/>
          </w:tcPr>
          <w:p w14:paraId="4FCC2288"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655594B8"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1F37447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(a)</w:t>
            </w:r>
          </w:p>
        </w:tc>
        <w:tc>
          <w:tcPr>
            <w:tcW w:w="591" w:type="dxa"/>
            <w:vAlign w:val="center"/>
            <w:hideMark/>
          </w:tcPr>
          <w:p w14:paraId="264A591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0D492C6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231</w:t>
            </w:r>
          </w:p>
        </w:tc>
        <w:tc>
          <w:tcPr>
            <w:tcW w:w="4859" w:type="dxa"/>
            <w:gridSpan w:val="2"/>
            <w:hideMark/>
          </w:tcPr>
          <w:p w14:paraId="4B399C8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Physics I</w:t>
            </w:r>
          </w:p>
        </w:tc>
        <w:tc>
          <w:tcPr>
            <w:tcW w:w="450" w:type="dxa"/>
            <w:hideMark/>
          </w:tcPr>
          <w:p w14:paraId="7C378FFB"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56EE7F10" w14:textId="77777777" w:rsidTr="005179B8">
        <w:trPr>
          <w:trHeight w:val="300"/>
          <w:tblCellSpacing w:w="0" w:type="dxa"/>
        </w:trPr>
        <w:tc>
          <w:tcPr>
            <w:tcW w:w="455" w:type="dxa"/>
            <w:hideMark/>
          </w:tcPr>
          <w:p w14:paraId="3C162243"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382D4047"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B07B8C3"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3247E9E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0BE6282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232</w:t>
            </w:r>
          </w:p>
        </w:tc>
        <w:tc>
          <w:tcPr>
            <w:tcW w:w="4859" w:type="dxa"/>
            <w:gridSpan w:val="2"/>
            <w:hideMark/>
          </w:tcPr>
          <w:p w14:paraId="17A0229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Physics II</w:t>
            </w:r>
          </w:p>
        </w:tc>
        <w:tc>
          <w:tcPr>
            <w:tcW w:w="450" w:type="dxa"/>
            <w:hideMark/>
          </w:tcPr>
          <w:p w14:paraId="755B9EF8"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181F4589" w14:textId="77777777" w:rsidTr="005179B8">
        <w:trPr>
          <w:trHeight w:val="300"/>
          <w:tblCellSpacing w:w="0" w:type="dxa"/>
        </w:trPr>
        <w:tc>
          <w:tcPr>
            <w:tcW w:w="455" w:type="dxa"/>
            <w:hideMark/>
          </w:tcPr>
          <w:p w14:paraId="168D631B"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491FB190"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5FEBC856"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7371821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6498164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251</w:t>
            </w:r>
          </w:p>
        </w:tc>
        <w:tc>
          <w:tcPr>
            <w:tcW w:w="4859" w:type="dxa"/>
            <w:gridSpan w:val="2"/>
            <w:hideMark/>
          </w:tcPr>
          <w:p w14:paraId="399A7F2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Physics Laboratory I</w:t>
            </w:r>
          </w:p>
        </w:tc>
        <w:tc>
          <w:tcPr>
            <w:tcW w:w="450" w:type="dxa"/>
            <w:hideMark/>
          </w:tcPr>
          <w:p w14:paraId="770BBB59"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7DF40AC9" w14:textId="77777777" w:rsidTr="005179B8">
        <w:trPr>
          <w:trHeight w:val="300"/>
          <w:tblCellSpacing w:w="0" w:type="dxa"/>
        </w:trPr>
        <w:tc>
          <w:tcPr>
            <w:tcW w:w="455" w:type="dxa"/>
            <w:hideMark/>
          </w:tcPr>
          <w:p w14:paraId="02BB6A85"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AF22A4F"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674E092B"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37C299C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3F91408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252</w:t>
            </w:r>
          </w:p>
        </w:tc>
        <w:tc>
          <w:tcPr>
            <w:tcW w:w="4859" w:type="dxa"/>
            <w:gridSpan w:val="2"/>
            <w:hideMark/>
          </w:tcPr>
          <w:p w14:paraId="426461F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Physics Laboratory II</w:t>
            </w:r>
          </w:p>
        </w:tc>
        <w:tc>
          <w:tcPr>
            <w:tcW w:w="450" w:type="dxa"/>
            <w:hideMark/>
          </w:tcPr>
          <w:p w14:paraId="200F170D"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45264422" w14:textId="77777777" w:rsidTr="005179B8">
        <w:trPr>
          <w:trHeight w:val="300"/>
          <w:tblCellSpacing w:w="0" w:type="dxa"/>
        </w:trPr>
        <w:tc>
          <w:tcPr>
            <w:tcW w:w="455" w:type="dxa"/>
            <w:hideMark/>
          </w:tcPr>
          <w:p w14:paraId="164EC2A6"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68E1712"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7417F34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w:t>
            </w:r>
          </w:p>
        </w:tc>
        <w:tc>
          <w:tcPr>
            <w:tcW w:w="591" w:type="dxa"/>
            <w:vAlign w:val="center"/>
            <w:hideMark/>
          </w:tcPr>
          <w:p w14:paraId="55DD515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268699B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183</w:t>
            </w:r>
          </w:p>
        </w:tc>
        <w:tc>
          <w:tcPr>
            <w:tcW w:w="4859" w:type="dxa"/>
            <w:gridSpan w:val="2"/>
            <w:hideMark/>
          </w:tcPr>
          <w:p w14:paraId="14C4389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Physics for Scientists and Engineers I</w:t>
            </w:r>
          </w:p>
        </w:tc>
        <w:tc>
          <w:tcPr>
            <w:tcW w:w="450" w:type="dxa"/>
            <w:hideMark/>
          </w:tcPr>
          <w:p w14:paraId="46BC6973"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458EF21E" w14:textId="77777777" w:rsidTr="005179B8">
        <w:trPr>
          <w:trHeight w:val="300"/>
          <w:tblCellSpacing w:w="0" w:type="dxa"/>
        </w:trPr>
        <w:tc>
          <w:tcPr>
            <w:tcW w:w="455" w:type="dxa"/>
            <w:hideMark/>
          </w:tcPr>
          <w:p w14:paraId="6810A0A5"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0EFC10B"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68CD9A6F"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32AA938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54EB726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184</w:t>
            </w:r>
          </w:p>
        </w:tc>
        <w:tc>
          <w:tcPr>
            <w:tcW w:w="4859" w:type="dxa"/>
            <w:gridSpan w:val="2"/>
            <w:hideMark/>
          </w:tcPr>
          <w:p w14:paraId="6790754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Physics for Scientists and Engineers II</w:t>
            </w:r>
          </w:p>
        </w:tc>
        <w:tc>
          <w:tcPr>
            <w:tcW w:w="450" w:type="dxa"/>
            <w:hideMark/>
          </w:tcPr>
          <w:p w14:paraId="2BF0879A"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19BA58B9" w14:textId="77777777" w:rsidTr="005179B8">
        <w:trPr>
          <w:trHeight w:val="300"/>
          <w:tblCellSpacing w:w="0" w:type="dxa"/>
        </w:trPr>
        <w:tc>
          <w:tcPr>
            <w:tcW w:w="455" w:type="dxa"/>
            <w:hideMark/>
          </w:tcPr>
          <w:p w14:paraId="17EB3434"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353E776C"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8783D7B"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77DB69F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377CA06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191</w:t>
            </w:r>
          </w:p>
        </w:tc>
        <w:tc>
          <w:tcPr>
            <w:tcW w:w="4859" w:type="dxa"/>
            <w:gridSpan w:val="2"/>
            <w:hideMark/>
          </w:tcPr>
          <w:p w14:paraId="4322D63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Physics Laboratory for Scientists I</w:t>
            </w:r>
          </w:p>
        </w:tc>
        <w:tc>
          <w:tcPr>
            <w:tcW w:w="450" w:type="dxa"/>
            <w:hideMark/>
          </w:tcPr>
          <w:p w14:paraId="2A805E9C"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627DB239" w14:textId="77777777" w:rsidTr="005179B8">
        <w:trPr>
          <w:trHeight w:val="300"/>
          <w:tblCellSpacing w:w="0" w:type="dxa"/>
        </w:trPr>
        <w:tc>
          <w:tcPr>
            <w:tcW w:w="455" w:type="dxa"/>
            <w:hideMark/>
          </w:tcPr>
          <w:p w14:paraId="1CEA60B7"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68D0619"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4B2FE112"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06DA504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w:t>
            </w:r>
          </w:p>
        </w:tc>
        <w:tc>
          <w:tcPr>
            <w:tcW w:w="600" w:type="dxa"/>
            <w:hideMark/>
          </w:tcPr>
          <w:p w14:paraId="0046540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192</w:t>
            </w:r>
          </w:p>
        </w:tc>
        <w:tc>
          <w:tcPr>
            <w:tcW w:w="4859" w:type="dxa"/>
            <w:gridSpan w:val="2"/>
            <w:hideMark/>
          </w:tcPr>
          <w:p w14:paraId="2511D4F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Physics Laboratory for Scientists II</w:t>
            </w:r>
          </w:p>
        </w:tc>
        <w:tc>
          <w:tcPr>
            <w:tcW w:w="450" w:type="dxa"/>
            <w:hideMark/>
          </w:tcPr>
          <w:p w14:paraId="38244527"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3761562C" w14:textId="77777777" w:rsidTr="005179B8">
        <w:trPr>
          <w:trHeight w:val="300"/>
          <w:tblCellSpacing w:w="0" w:type="dxa"/>
        </w:trPr>
        <w:tc>
          <w:tcPr>
            <w:tcW w:w="455" w:type="dxa"/>
            <w:hideMark/>
          </w:tcPr>
          <w:p w14:paraId="0B2B125F"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E6C7BF0"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72DB6D3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w:t>
            </w:r>
          </w:p>
        </w:tc>
        <w:tc>
          <w:tcPr>
            <w:tcW w:w="591" w:type="dxa"/>
            <w:vAlign w:val="center"/>
            <w:hideMark/>
          </w:tcPr>
          <w:p w14:paraId="66F9DEA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600" w:type="dxa"/>
            <w:hideMark/>
          </w:tcPr>
          <w:p w14:paraId="1AE06AE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273</w:t>
            </w:r>
          </w:p>
        </w:tc>
        <w:tc>
          <w:tcPr>
            <w:tcW w:w="4859" w:type="dxa"/>
            <w:gridSpan w:val="2"/>
            <w:hideMark/>
          </w:tcPr>
          <w:p w14:paraId="2E7170B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Physics I</w:t>
            </w:r>
          </w:p>
        </w:tc>
        <w:tc>
          <w:tcPr>
            <w:tcW w:w="450" w:type="dxa"/>
            <w:hideMark/>
          </w:tcPr>
          <w:p w14:paraId="50FDE5AF"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00CB04AE" w14:textId="77777777" w:rsidTr="005179B8">
        <w:trPr>
          <w:trHeight w:val="300"/>
          <w:tblCellSpacing w:w="0" w:type="dxa"/>
        </w:trPr>
        <w:tc>
          <w:tcPr>
            <w:tcW w:w="455" w:type="dxa"/>
            <w:hideMark/>
          </w:tcPr>
          <w:p w14:paraId="2C33A988"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54FB8E30"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518AA1BA"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4E6B31B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600" w:type="dxa"/>
            <w:hideMark/>
          </w:tcPr>
          <w:p w14:paraId="015E13F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274</w:t>
            </w:r>
          </w:p>
        </w:tc>
        <w:tc>
          <w:tcPr>
            <w:tcW w:w="4859" w:type="dxa"/>
            <w:gridSpan w:val="2"/>
            <w:hideMark/>
          </w:tcPr>
          <w:p w14:paraId="1130BB3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Physics II</w:t>
            </w:r>
          </w:p>
        </w:tc>
        <w:tc>
          <w:tcPr>
            <w:tcW w:w="450" w:type="dxa"/>
            <w:hideMark/>
          </w:tcPr>
          <w:p w14:paraId="158A96E1"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5C7B8859" w14:textId="77777777" w:rsidTr="005179B8">
        <w:trPr>
          <w:trHeight w:val="300"/>
          <w:tblCellSpacing w:w="0" w:type="dxa"/>
        </w:trPr>
        <w:tc>
          <w:tcPr>
            <w:tcW w:w="455" w:type="dxa"/>
            <w:hideMark/>
          </w:tcPr>
          <w:p w14:paraId="077F3542"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362ADCF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(5)</w:t>
            </w:r>
          </w:p>
        </w:tc>
        <w:tc>
          <w:tcPr>
            <w:tcW w:w="6799" w:type="dxa"/>
            <w:gridSpan w:val="5"/>
            <w:hideMark/>
          </w:tcPr>
          <w:p w14:paraId="256C9F7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The following course (4 credits):</w:t>
            </w:r>
          </w:p>
        </w:tc>
        <w:tc>
          <w:tcPr>
            <w:tcW w:w="450" w:type="dxa"/>
            <w:hideMark/>
          </w:tcPr>
          <w:p w14:paraId="532F667C"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3479D26A" w14:textId="77777777" w:rsidTr="005179B8">
        <w:trPr>
          <w:trHeight w:val="300"/>
          <w:tblCellSpacing w:w="0" w:type="dxa"/>
        </w:trPr>
        <w:tc>
          <w:tcPr>
            <w:tcW w:w="455" w:type="dxa"/>
            <w:hideMark/>
          </w:tcPr>
          <w:p w14:paraId="0A2AAE5A"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26F7B61"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29DCF30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BMB</w:t>
            </w:r>
          </w:p>
        </w:tc>
        <w:tc>
          <w:tcPr>
            <w:tcW w:w="591" w:type="dxa"/>
            <w:vAlign w:val="center"/>
            <w:hideMark/>
          </w:tcPr>
          <w:p w14:paraId="1C65507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401</w:t>
            </w:r>
          </w:p>
        </w:tc>
        <w:tc>
          <w:tcPr>
            <w:tcW w:w="5459" w:type="dxa"/>
            <w:gridSpan w:val="3"/>
            <w:hideMark/>
          </w:tcPr>
          <w:p w14:paraId="75CD43D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Comprehensive Biochemistry</w:t>
            </w:r>
          </w:p>
        </w:tc>
        <w:tc>
          <w:tcPr>
            <w:tcW w:w="450" w:type="dxa"/>
            <w:hideMark/>
          </w:tcPr>
          <w:p w14:paraId="5EB0820B"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254E1171" w14:textId="77777777" w:rsidTr="005179B8">
        <w:trPr>
          <w:trHeight w:val="300"/>
          <w:tblCellSpacing w:w="0" w:type="dxa"/>
        </w:trPr>
        <w:tc>
          <w:tcPr>
            <w:tcW w:w="455" w:type="dxa"/>
            <w:hideMark/>
          </w:tcPr>
          <w:p w14:paraId="4089EDF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w:t>
            </w:r>
          </w:p>
        </w:tc>
        <w:tc>
          <w:tcPr>
            <w:tcW w:w="7645" w:type="dxa"/>
            <w:gridSpan w:val="6"/>
            <w:hideMark/>
          </w:tcPr>
          <w:p w14:paraId="067C200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The following courses in the Department of Chemistry (36 or 37 credits):</w:t>
            </w:r>
          </w:p>
        </w:tc>
        <w:tc>
          <w:tcPr>
            <w:tcW w:w="450" w:type="dxa"/>
            <w:hideMark/>
          </w:tcPr>
          <w:p w14:paraId="62E5CF49"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08351E1B" w14:textId="77777777" w:rsidTr="005179B8">
        <w:trPr>
          <w:trHeight w:val="300"/>
          <w:tblCellSpacing w:w="0" w:type="dxa"/>
        </w:trPr>
        <w:tc>
          <w:tcPr>
            <w:tcW w:w="455" w:type="dxa"/>
            <w:hideMark/>
          </w:tcPr>
          <w:p w14:paraId="3EFFE16F" w14:textId="77777777" w:rsidR="00601DBA" w:rsidRPr="00312980" w:rsidRDefault="00601DBA" w:rsidP="00601DBA">
            <w:pPr>
              <w:spacing w:after="0" w:line="240" w:lineRule="auto"/>
              <w:rPr>
                <w:rFonts w:ascii="Helvetica" w:eastAsia="Times New Roman" w:hAnsi="Helvetica" w:cs="Times New Roman"/>
              </w:rPr>
            </w:pPr>
          </w:p>
        </w:tc>
        <w:tc>
          <w:tcPr>
            <w:tcW w:w="846" w:type="dxa"/>
            <w:hideMark/>
          </w:tcPr>
          <w:p w14:paraId="797840C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w:t>
            </w:r>
          </w:p>
        </w:tc>
        <w:tc>
          <w:tcPr>
            <w:tcW w:w="6799" w:type="dxa"/>
            <w:gridSpan w:val="5"/>
            <w:hideMark/>
          </w:tcPr>
          <w:p w14:paraId="155B04B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pairs of courses (7 or 8 credits):</w:t>
            </w:r>
          </w:p>
        </w:tc>
        <w:tc>
          <w:tcPr>
            <w:tcW w:w="450" w:type="dxa"/>
            <w:hideMark/>
          </w:tcPr>
          <w:p w14:paraId="5FD1A1B2"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7BF56218" w14:textId="77777777" w:rsidTr="005179B8">
        <w:trPr>
          <w:trHeight w:val="300"/>
          <w:tblCellSpacing w:w="0" w:type="dxa"/>
        </w:trPr>
        <w:tc>
          <w:tcPr>
            <w:tcW w:w="455" w:type="dxa"/>
            <w:hideMark/>
          </w:tcPr>
          <w:p w14:paraId="78D0AF9F"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78EE6157"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6C194D1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(a)</w:t>
            </w:r>
          </w:p>
        </w:tc>
        <w:tc>
          <w:tcPr>
            <w:tcW w:w="591" w:type="dxa"/>
            <w:vAlign w:val="center"/>
            <w:hideMark/>
          </w:tcPr>
          <w:p w14:paraId="21AFBA1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6D82972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141</w:t>
            </w:r>
          </w:p>
        </w:tc>
        <w:tc>
          <w:tcPr>
            <w:tcW w:w="4859" w:type="dxa"/>
            <w:gridSpan w:val="2"/>
            <w:hideMark/>
          </w:tcPr>
          <w:p w14:paraId="45EDF07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General Chemistry</w:t>
            </w:r>
          </w:p>
        </w:tc>
        <w:tc>
          <w:tcPr>
            <w:tcW w:w="450" w:type="dxa"/>
            <w:hideMark/>
          </w:tcPr>
          <w:p w14:paraId="542DCBEF"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2511BEEA" w14:textId="77777777" w:rsidTr="005179B8">
        <w:trPr>
          <w:trHeight w:val="300"/>
          <w:tblCellSpacing w:w="0" w:type="dxa"/>
        </w:trPr>
        <w:tc>
          <w:tcPr>
            <w:tcW w:w="455" w:type="dxa"/>
            <w:hideMark/>
          </w:tcPr>
          <w:p w14:paraId="0FC11D7F"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7E953E77"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E8A5750"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5C446A1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47A78A0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142</w:t>
            </w:r>
          </w:p>
        </w:tc>
        <w:tc>
          <w:tcPr>
            <w:tcW w:w="4859" w:type="dxa"/>
            <w:gridSpan w:val="2"/>
            <w:hideMark/>
          </w:tcPr>
          <w:p w14:paraId="0167819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General and Inorganic Chemistry</w:t>
            </w:r>
          </w:p>
        </w:tc>
        <w:tc>
          <w:tcPr>
            <w:tcW w:w="450" w:type="dxa"/>
            <w:hideMark/>
          </w:tcPr>
          <w:p w14:paraId="7AE45805" w14:textId="68AAE0B3" w:rsidR="00601DBA" w:rsidRPr="00312980" w:rsidRDefault="005D5E47"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7A11000C" w14:textId="77777777" w:rsidTr="005179B8">
        <w:trPr>
          <w:trHeight w:val="300"/>
          <w:tblCellSpacing w:w="0" w:type="dxa"/>
        </w:trPr>
        <w:tc>
          <w:tcPr>
            <w:tcW w:w="455" w:type="dxa"/>
            <w:hideMark/>
          </w:tcPr>
          <w:p w14:paraId="34D5E935"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D6053B3"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4377AB6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w:t>
            </w:r>
          </w:p>
        </w:tc>
        <w:tc>
          <w:tcPr>
            <w:tcW w:w="591" w:type="dxa"/>
            <w:vAlign w:val="center"/>
            <w:hideMark/>
          </w:tcPr>
          <w:p w14:paraId="60F7832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126F6F3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151</w:t>
            </w:r>
          </w:p>
        </w:tc>
        <w:tc>
          <w:tcPr>
            <w:tcW w:w="4859" w:type="dxa"/>
            <w:gridSpan w:val="2"/>
            <w:hideMark/>
          </w:tcPr>
          <w:p w14:paraId="580AA17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General and Descriptive Chemistry</w:t>
            </w:r>
          </w:p>
        </w:tc>
        <w:tc>
          <w:tcPr>
            <w:tcW w:w="450" w:type="dxa"/>
            <w:hideMark/>
          </w:tcPr>
          <w:p w14:paraId="2AE04DAF"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39F85366" w14:textId="77777777" w:rsidTr="005179B8">
        <w:trPr>
          <w:trHeight w:val="300"/>
          <w:tblCellSpacing w:w="0" w:type="dxa"/>
        </w:trPr>
        <w:tc>
          <w:tcPr>
            <w:tcW w:w="455" w:type="dxa"/>
            <w:hideMark/>
          </w:tcPr>
          <w:p w14:paraId="793BC584"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5154E38"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D667829"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7F1C911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05F7E5A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152</w:t>
            </w:r>
          </w:p>
        </w:tc>
        <w:tc>
          <w:tcPr>
            <w:tcW w:w="4859" w:type="dxa"/>
            <w:gridSpan w:val="2"/>
            <w:hideMark/>
          </w:tcPr>
          <w:p w14:paraId="1232ACC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Principles of Chemistry</w:t>
            </w:r>
          </w:p>
        </w:tc>
        <w:tc>
          <w:tcPr>
            <w:tcW w:w="450" w:type="dxa"/>
            <w:hideMark/>
          </w:tcPr>
          <w:p w14:paraId="3D1A6DF0" w14:textId="55809D18" w:rsidR="00601DBA" w:rsidRPr="00312980" w:rsidRDefault="005D5E47"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764B1018" w14:textId="77777777" w:rsidTr="005179B8">
        <w:trPr>
          <w:trHeight w:val="300"/>
          <w:tblCellSpacing w:w="0" w:type="dxa"/>
        </w:trPr>
        <w:tc>
          <w:tcPr>
            <w:tcW w:w="455" w:type="dxa"/>
            <w:hideMark/>
          </w:tcPr>
          <w:p w14:paraId="06A44746"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74F0C63"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5E9B288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w:t>
            </w:r>
          </w:p>
        </w:tc>
        <w:tc>
          <w:tcPr>
            <w:tcW w:w="591" w:type="dxa"/>
            <w:vAlign w:val="center"/>
            <w:hideMark/>
          </w:tcPr>
          <w:p w14:paraId="016D9DF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vAlign w:val="center"/>
            <w:hideMark/>
          </w:tcPr>
          <w:p w14:paraId="655253B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181H</w:t>
            </w:r>
          </w:p>
        </w:tc>
        <w:tc>
          <w:tcPr>
            <w:tcW w:w="4859" w:type="dxa"/>
            <w:gridSpan w:val="2"/>
            <w:hideMark/>
          </w:tcPr>
          <w:p w14:paraId="2263644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Chemistry I</w:t>
            </w:r>
          </w:p>
        </w:tc>
        <w:tc>
          <w:tcPr>
            <w:tcW w:w="450" w:type="dxa"/>
            <w:hideMark/>
          </w:tcPr>
          <w:p w14:paraId="5A0B15AA"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0D7558E8" w14:textId="77777777" w:rsidTr="005179B8">
        <w:trPr>
          <w:trHeight w:val="300"/>
          <w:tblCellSpacing w:w="0" w:type="dxa"/>
        </w:trPr>
        <w:tc>
          <w:tcPr>
            <w:tcW w:w="455" w:type="dxa"/>
            <w:hideMark/>
          </w:tcPr>
          <w:p w14:paraId="38B553CB"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1F5C5BF4"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54064E0"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026AB8E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vAlign w:val="center"/>
            <w:hideMark/>
          </w:tcPr>
          <w:p w14:paraId="5344FD8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182H</w:t>
            </w:r>
          </w:p>
        </w:tc>
        <w:tc>
          <w:tcPr>
            <w:tcW w:w="4859" w:type="dxa"/>
            <w:gridSpan w:val="2"/>
            <w:hideMark/>
          </w:tcPr>
          <w:p w14:paraId="18BE8B3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Chemistry II</w:t>
            </w:r>
          </w:p>
        </w:tc>
        <w:tc>
          <w:tcPr>
            <w:tcW w:w="450" w:type="dxa"/>
            <w:hideMark/>
          </w:tcPr>
          <w:p w14:paraId="60F0B5A5"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40247ED9" w14:textId="77777777" w:rsidTr="005179B8">
        <w:trPr>
          <w:trHeight w:val="300"/>
          <w:tblCellSpacing w:w="0" w:type="dxa"/>
        </w:trPr>
        <w:tc>
          <w:tcPr>
            <w:tcW w:w="455" w:type="dxa"/>
            <w:hideMark/>
          </w:tcPr>
          <w:p w14:paraId="69E06737"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0E485E4"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39F15EA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(d)</w:t>
            </w:r>
          </w:p>
        </w:tc>
        <w:tc>
          <w:tcPr>
            <w:tcW w:w="591" w:type="dxa"/>
            <w:vAlign w:val="center"/>
            <w:hideMark/>
          </w:tcPr>
          <w:p w14:paraId="7BC9434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600" w:type="dxa"/>
            <w:hideMark/>
          </w:tcPr>
          <w:p w14:paraId="7326B20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171</w:t>
            </w:r>
          </w:p>
        </w:tc>
        <w:tc>
          <w:tcPr>
            <w:tcW w:w="4859" w:type="dxa"/>
            <w:gridSpan w:val="2"/>
            <w:hideMark/>
          </w:tcPr>
          <w:p w14:paraId="2E88185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Principles of Chemistry I</w:t>
            </w:r>
          </w:p>
        </w:tc>
        <w:tc>
          <w:tcPr>
            <w:tcW w:w="450" w:type="dxa"/>
            <w:hideMark/>
          </w:tcPr>
          <w:p w14:paraId="361AE088"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30721969" w14:textId="77777777" w:rsidTr="005179B8">
        <w:trPr>
          <w:trHeight w:val="300"/>
          <w:tblCellSpacing w:w="0" w:type="dxa"/>
        </w:trPr>
        <w:tc>
          <w:tcPr>
            <w:tcW w:w="455" w:type="dxa"/>
            <w:hideMark/>
          </w:tcPr>
          <w:p w14:paraId="53232292"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5F22FC8"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71FBEFC"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57EE8D4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600" w:type="dxa"/>
            <w:hideMark/>
          </w:tcPr>
          <w:p w14:paraId="75AEE4C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172</w:t>
            </w:r>
          </w:p>
        </w:tc>
        <w:tc>
          <w:tcPr>
            <w:tcW w:w="4859" w:type="dxa"/>
            <w:gridSpan w:val="2"/>
            <w:hideMark/>
          </w:tcPr>
          <w:p w14:paraId="518BE6D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Principles of Chemistry II</w:t>
            </w:r>
          </w:p>
        </w:tc>
        <w:tc>
          <w:tcPr>
            <w:tcW w:w="450" w:type="dxa"/>
            <w:hideMark/>
          </w:tcPr>
          <w:p w14:paraId="7F2458DD"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1A4A72D2" w14:textId="77777777" w:rsidTr="005179B8">
        <w:trPr>
          <w:trHeight w:val="300"/>
          <w:tblCellSpacing w:w="0" w:type="dxa"/>
        </w:trPr>
        <w:tc>
          <w:tcPr>
            <w:tcW w:w="455" w:type="dxa"/>
            <w:hideMark/>
          </w:tcPr>
          <w:p w14:paraId="2445A631"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1F055F7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w:t>
            </w:r>
          </w:p>
        </w:tc>
        <w:tc>
          <w:tcPr>
            <w:tcW w:w="6799" w:type="dxa"/>
            <w:gridSpan w:val="5"/>
            <w:hideMark/>
          </w:tcPr>
          <w:p w14:paraId="2C2D5FB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groups of courses (5 credits):</w:t>
            </w:r>
          </w:p>
        </w:tc>
        <w:tc>
          <w:tcPr>
            <w:tcW w:w="450" w:type="dxa"/>
            <w:hideMark/>
          </w:tcPr>
          <w:p w14:paraId="63BE658B"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04838CD2" w14:textId="77777777" w:rsidTr="005179B8">
        <w:trPr>
          <w:trHeight w:val="300"/>
          <w:tblCellSpacing w:w="0" w:type="dxa"/>
        </w:trPr>
        <w:tc>
          <w:tcPr>
            <w:tcW w:w="455" w:type="dxa"/>
            <w:hideMark/>
          </w:tcPr>
          <w:p w14:paraId="3523964A"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314970F9"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697FBCF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(a)</w:t>
            </w:r>
          </w:p>
        </w:tc>
        <w:tc>
          <w:tcPr>
            <w:tcW w:w="591" w:type="dxa"/>
            <w:vAlign w:val="center"/>
            <w:hideMark/>
          </w:tcPr>
          <w:p w14:paraId="648279D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7C89534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161</w:t>
            </w:r>
          </w:p>
        </w:tc>
        <w:tc>
          <w:tcPr>
            <w:tcW w:w="4859" w:type="dxa"/>
            <w:gridSpan w:val="2"/>
            <w:hideMark/>
          </w:tcPr>
          <w:p w14:paraId="3B4D5FC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Chemistry Laboratory I</w:t>
            </w:r>
          </w:p>
        </w:tc>
        <w:tc>
          <w:tcPr>
            <w:tcW w:w="450" w:type="dxa"/>
            <w:hideMark/>
          </w:tcPr>
          <w:p w14:paraId="2261298B"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246EE51A" w14:textId="77777777" w:rsidTr="005179B8">
        <w:trPr>
          <w:trHeight w:val="300"/>
          <w:tblCellSpacing w:w="0" w:type="dxa"/>
        </w:trPr>
        <w:tc>
          <w:tcPr>
            <w:tcW w:w="455" w:type="dxa"/>
            <w:hideMark/>
          </w:tcPr>
          <w:p w14:paraId="45BE072A"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625BCE9"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0CD0AA4"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251E00C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0B11C6C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162</w:t>
            </w:r>
          </w:p>
        </w:tc>
        <w:tc>
          <w:tcPr>
            <w:tcW w:w="4859" w:type="dxa"/>
            <w:gridSpan w:val="2"/>
            <w:hideMark/>
          </w:tcPr>
          <w:p w14:paraId="4402FE3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Chemistry Laboratory II</w:t>
            </w:r>
          </w:p>
        </w:tc>
        <w:tc>
          <w:tcPr>
            <w:tcW w:w="450" w:type="dxa"/>
            <w:hideMark/>
          </w:tcPr>
          <w:p w14:paraId="41DF0927"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57354300" w14:textId="77777777" w:rsidTr="005179B8">
        <w:trPr>
          <w:trHeight w:val="300"/>
          <w:tblCellSpacing w:w="0" w:type="dxa"/>
        </w:trPr>
        <w:tc>
          <w:tcPr>
            <w:tcW w:w="455" w:type="dxa"/>
            <w:hideMark/>
          </w:tcPr>
          <w:p w14:paraId="4D57D84F"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3E121B93"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57B8BE2D"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6564B42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635FA33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262</w:t>
            </w:r>
          </w:p>
        </w:tc>
        <w:tc>
          <w:tcPr>
            <w:tcW w:w="4859" w:type="dxa"/>
            <w:gridSpan w:val="2"/>
            <w:hideMark/>
          </w:tcPr>
          <w:p w14:paraId="6705628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Quantitative Analysis</w:t>
            </w:r>
          </w:p>
        </w:tc>
        <w:tc>
          <w:tcPr>
            <w:tcW w:w="450" w:type="dxa"/>
            <w:hideMark/>
          </w:tcPr>
          <w:p w14:paraId="54A19DF2"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58126595" w14:textId="77777777" w:rsidTr="005179B8">
        <w:trPr>
          <w:trHeight w:val="300"/>
          <w:tblCellSpacing w:w="0" w:type="dxa"/>
        </w:trPr>
        <w:tc>
          <w:tcPr>
            <w:tcW w:w="455" w:type="dxa"/>
            <w:hideMark/>
          </w:tcPr>
          <w:p w14:paraId="31583B08"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0DD6831"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68F2E1C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w:t>
            </w:r>
          </w:p>
        </w:tc>
        <w:tc>
          <w:tcPr>
            <w:tcW w:w="591" w:type="dxa"/>
            <w:vAlign w:val="center"/>
            <w:hideMark/>
          </w:tcPr>
          <w:p w14:paraId="48CDC36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vAlign w:val="center"/>
            <w:hideMark/>
          </w:tcPr>
          <w:p w14:paraId="18CD196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185H</w:t>
            </w:r>
          </w:p>
        </w:tc>
        <w:tc>
          <w:tcPr>
            <w:tcW w:w="4859" w:type="dxa"/>
            <w:gridSpan w:val="2"/>
            <w:hideMark/>
          </w:tcPr>
          <w:p w14:paraId="0F549B5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Honors Chemistry Laboratory I</w:t>
            </w:r>
          </w:p>
        </w:tc>
        <w:tc>
          <w:tcPr>
            <w:tcW w:w="450" w:type="dxa"/>
            <w:hideMark/>
          </w:tcPr>
          <w:p w14:paraId="3BD79240"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2</w:t>
            </w:r>
          </w:p>
        </w:tc>
      </w:tr>
      <w:tr w:rsidR="00601DBA" w:rsidRPr="00312980" w14:paraId="2D5EF5EA" w14:textId="77777777" w:rsidTr="005179B8">
        <w:trPr>
          <w:trHeight w:val="300"/>
          <w:tblCellSpacing w:w="0" w:type="dxa"/>
        </w:trPr>
        <w:tc>
          <w:tcPr>
            <w:tcW w:w="455" w:type="dxa"/>
            <w:hideMark/>
          </w:tcPr>
          <w:p w14:paraId="54CFF825"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496F7650"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541AB0DB"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1EFF9A9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vAlign w:val="center"/>
            <w:hideMark/>
          </w:tcPr>
          <w:p w14:paraId="4ED9CB2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262</w:t>
            </w:r>
          </w:p>
        </w:tc>
        <w:tc>
          <w:tcPr>
            <w:tcW w:w="4859" w:type="dxa"/>
            <w:gridSpan w:val="2"/>
            <w:hideMark/>
          </w:tcPr>
          <w:p w14:paraId="1453512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Quantitative Analysis</w:t>
            </w:r>
          </w:p>
        </w:tc>
        <w:tc>
          <w:tcPr>
            <w:tcW w:w="450" w:type="dxa"/>
            <w:hideMark/>
          </w:tcPr>
          <w:p w14:paraId="5B5D825C"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485C10CF" w14:textId="77777777" w:rsidTr="005179B8">
        <w:trPr>
          <w:trHeight w:val="300"/>
          <w:tblCellSpacing w:w="0" w:type="dxa"/>
        </w:trPr>
        <w:tc>
          <w:tcPr>
            <w:tcW w:w="455" w:type="dxa"/>
            <w:hideMark/>
          </w:tcPr>
          <w:p w14:paraId="2F0CDA77"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1B25D383"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152FF89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w:t>
            </w:r>
          </w:p>
        </w:tc>
        <w:tc>
          <w:tcPr>
            <w:tcW w:w="591" w:type="dxa"/>
            <w:vAlign w:val="center"/>
            <w:hideMark/>
          </w:tcPr>
          <w:p w14:paraId="6C61AFC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7AA1FC3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262</w:t>
            </w:r>
          </w:p>
        </w:tc>
        <w:tc>
          <w:tcPr>
            <w:tcW w:w="4859" w:type="dxa"/>
            <w:gridSpan w:val="2"/>
            <w:hideMark/>
          </w:tcPr>
          <w:p w14:paraId="335706A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Quantitative Analysis</w:t>
            </w:r>
          </w:p>
        </w:tc>
        <w:tc>
          <w:tcPr>
            <w:tcW w:w="450" w:type="dxa"/>
            <w:hideMark/>
          </w:tcPr>
          <w:p w14:paraId="2CA81C8D"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737777B7" w14:textId="77777777" w:rsidTr="005179B8">
        <w:trPr>
          <w:trHeight w:val="300"/>
          <w:tblCellSpacing w:w="0" w:type="dxa"/>
        </w:trPr>
        <w:tc>
          <w:tcPr>
            <w:tcW w:w="455" w:type="dxa"/>
            <w:hideMark/>
          </w:tcPr>
          <w:p w14:paraId="0EFDA8E6"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34452EE9"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5D2572B1"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00ADC62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600" w:type="dxa"/>
            <w:hideMark/>
          </w:tcPr>
          <w:p w14:paraId="25983F9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171L</w:t>
            </w:r>
          </w:p>
        </w:tc>
        <w:tc>
          <w:tcPr>
            <w:tcW w:w="4859" w:type="dxa"/>
            <w:gridSpan w:val="2"/>
            <w:hideMark/>
          </w:tcPr>
          <w:p w14:paraId="5CCCEAE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Chemistry Laboratory I</w:t>
            </w:r>
          </w:p>
        </w:tc>
        <w:tc>
          <w:tcPr>
            <w:tcW w:w="450" w:type="dxa"/>
            <w:hideMark/>
          </w:tcPr>
          <w:p w14:paraId="3C5DBF0F"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1247313C" w14:textId="77777777" w:rsidTr="005179B8">
        <w:trPr>
          <w:trHeight w:val="300"/>
          <w:tblCellSpacing w:w="0" w:type="dxa"/>
        </w:trPr>
        <w:tc>
          <w:tcPr>
            <w:tcW w:w="455" w:type="dxa"/>
            <w:hideMark/>
          </w:tcPr>
          <w:p w14:paraId="49389C71"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1BD689B9"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06E3C8D"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7015A57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LB</w:t>
            </w:r>
          </w:p>
        </w:tc>
        <w:tc>
          <w:tcPr>
            <w:tcW w:w="600" w:type="dxa"/>
            <w:hideMark/>
          </w:tcPr>
          <w:p w14:paraId="097ABC6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172L</w:t>
            </w:r>
          </w:p>
        </w:tc>
        <w:tc>
          <w:tcPr>
            <w:tcW w:w="4859" w:type="dxa"/>
            <w:gridSpan w:val="2"/>
            <w:hideMark/>
          </w:tcPr>
          <w:p w14:paraId="449B599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Principles of Chemistry II - Reactivity Laboratory</w:t>
            </w:r>
          </w:p>
        </w:tc>
        <w:tc>
          <w:tcPr>
            <w:tcW w:w="450" w:type="dxa"/>
            <w:hideMark/>
          </w:tcPr>
          <w:p w14:paraId="16C803D1"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161B8C5A" w14:textId="77777777" w:rsidTr="005179B8">
        <w:trPr>
          <w:trHeight w:val="300"/>
          <w:tblCellSpacing w:w="0" w:type="dxa"/>
        </w:trPr>
        <w:tc>
          <w:tcPr>
            <w:tcW w:w="455" w:type="dxa"/>
            <w:hideMark/>
          </w:tcPr>
          <w:p w14:paraId="50388923"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23F1E25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w:t>
            </w:r>
          </w:p>
        </w:tc>
        <w:tc>
          <w:tcPr>
            <w:tcW w:w="6799" w:type="dxa"/>
            <w:gridSpan w:val="5"/>
            <w:hideMark/>
          </w:tcPr>
          <w:p w14:paraId="118559F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pairs of courses (6 credits):</w:t>
            </w:r>
          </w:p>
        </w:tc>
        <w:tc>
          <w:tcPr>
            <w:tcW w:w="450" w:type="dxa"/>
            <w:hideMark/>
          </w:tcPr>
          <w:p w14:paraId="43D9D05E"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57C7A612" w14:textId="77777777" w:rsidTr="005179B8">
        <w:trPr>
          <w:trHeight w:val="300"/>
          <w:tblCellSpacing w:w="0" w:type="dxa"/>
        </w:trPr>
        <w:tc>
          <w:tcPr>
            <w:tcW w:w="455" w:type="dxa"/>
            <w:hideMark/>
          </w:tcPr>
          <w:p w14:paraId="39E4293E"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010F137B"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3A6B150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(a)</w:t>
            </w:r>
          </w:p>
        </w:tc>
        <w:tc>
          <w:tcPr>
            <w:tcW w:w="591" w:type="dxa"/>
            <w:vAlign w:val="center"/>
            <w:hideMark/>
          </w:tcPr>
          <w:p w14:paraId="3911672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6BAE6940"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251</w:t>
            </w:r>
          </w:p>
        </w:tc>
        <w:tc>
          <w:tcPr>
            <w:tcW w:w="4859" w:type="dxa"/>
            <w:gridSpan w:val="2"/>
            <w:hideMark/>
          </w:tcPr>
          <w:p w14:paraId="1D08BDA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Organic Chemistry I</w:t>
            </w:r>
          </w:p>
        </w:tc>
        <w:tc>
          <w:tcPr>
            <w:tcW w:w="450" w:type="dxa"/>
            <w:hideMark/>
          </w:tcPr>
          <w:p w14:paraId="73607DD1" w14:textId="2720AB3E" w:rsidR="00601DBA" w:rsidRPr="00312980" w:rsidRDefault="004068BD"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14CF2027" w14:textId="77777777" w:rsidTr="005179B8">
        <w:trPr>
          <w:trHeight w:val="300"/>
          <w:tblCellSpacing w:w="0" w:type="dxa"/>
        </w:trPr>
        <w:tc>
          <w:tcPr>
            <w:tcW w:w="455" w:type="dxa"/>
            <w:hideMark/>
          </w:tcPr>
          <w:p w14:paraId="213AF727"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E285B3F"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D41760D"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735A956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75238C7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252</w:t>
            </w:r>
          </w:p>
        </w:tc>
        <w:tc>
          <w:tcPr>
            <w:tcW w:w="4859" w:type="dxa"/>
            <w:gridSpan w:val="2"/>
            <w:hideMark/>
          </w:tcPr>
          <w:p w14:paraId="6FD022C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Organic Chemistry II</w:t>
            </w:r>
          </w:p>
        </w:tc>
        <w:tc>
          <w:tcPr>
            <w:tcW w:w="450" w:type="dxa"/>
            <w:hideMark/>
          </w:tcPr>
          <w:p w14:paraId="1ED2B74F" w14:textId="22331435" w:rsidR="00601DBA" w:rsidRPr="00312980" w:rsidRDefault="004068BD"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362F7526" w14:textId="77777777" w:rsidTr="005179B8">
        <w:trPr>
          <w:trHeight w:val="300"/>
          <w:tblCellSpacing w:w="0" w:type="dxa"/>
        </w:trPr>
        <w:tc>
          <w:tcPr>
            <w:tcW w:w="455" w:type="dxa"/>
            <w:hideMark/>
          </w:tcPr>
          <w:p w14:paraId="69113276"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53C9BED8"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7DAB467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(b)</w:t>
            </w:r>
          </w:p>
        </w:tc>
        <w:tc>
          <w:tcPr>
            <w:tcW w:w="591" w:type="dxa"/>
            <w:vAlign w:val="center"/>
            <w:hideMark/>
          </w:tcPr>
          <w:p w14:paraId="2EBB804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6A34E20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351</w:t>
            </w:r>
          </w:p>
        </w:tc>
        <w:tc>
          <w:tcPr>
            <w:tcW w:w="4859" w:type="dxa"/>
            <w:gridSpan w:val="2"/>
            <w:hideMark/>
          </w:tcPr>
          <w:p w14:paraId="09D1311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Organic Chemistry I</w:t>
            </w:r>
          </w:p>
        </w:tc>
        <w:tc>
          <w:tcPr>
            <w:tcW w:w="450" w:type="dxa"/>
            <w:hideMark/>
          </w:tcPr>
          <w:p w14:paraId="3956134E" w14:textId="016B76BE" w:rsidR="00601DBA" w:rsidRPr="00312980" w:rsidRDefault="004068BD"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603F7D02" w14:textId="77777777" w:rsidTr="005179B8">
        <w:trPr>
          <w:trHeight w:val="300"/>
          <w:tblCellSpacing w:w="0" w:type="dxa"/>
        </w:trPr>
        <w:tc>
          <w:tcPr>
            <w:tcW w:w="455" w:type="dxa"/>
            <w:hideMark/>
          </w:tcPr>
          <w:p w14:paraId="55ADF62A"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0DC98E6A"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0869343B" w14:textId="77777777" w:rsidR="00601DBA" w:rsidRPr="00312980" w:rsidRDefault="00601DBA" w:rsidP="00601DBA">
            <w:pPr>
              <w:spacing w:after="0" w:line="240" w:lineRule="auto"/>
              <w:rPr>
                <w:rFonts w:ascii="Helvetica" w:eastAsia="Times New Roman" w:hAnsi="Helvetica" w:cs="Times New Roman"/>
              </w:rPr>
            </w:pPr>
          </w:p>
        </w:tc>
        <w:tc>
          <w:tcPr>
            <w:tcW w:w="591" w:type="dxa"/>
            <w:vAlign w:val="center"/>
            <w:hideMark/>
          </w:tcPr>
          <w:p w14:paraId="470565F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600" w:type="dxa"/>
            <w:hideMark/>
          </w:tcPr>
          <w:p w14:paraId="3526A1B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352</w:t>
            </w:r>
          </w:p>
        </w:tc>
        <w:tc>
          <w:tcPr>
            <w:tcW w:w="4859" w:type="dxa"/>
            <w:gridSpan w:val="2"/>
            <w:hideMark/>
          </w:tcPr>
          <w:p w14:paraId="26166DD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Organic Chemistry II</w:t>
            </w:r>
          </w:p>
        </w:tc>
        <w:tc>
          <w:tcPr>
            <w:tcW w:w="450" w:type="dxa"/>
            <w:hideMark/>
          </w:tcPr>
          <w:p w14:paraId="45802606" w14:textId="1359DF55" w:rsidR="00601DBA" w:rsidRPr="00312980" w:rsidRDefault="004068BD"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r w:rsidR="00601DBA" w:rsidRPr="00312980" w14:paraId="1AC39BA8" w14:textId="77777777" w:rsidTr="005179B8">
        <w:trPr>
          <w:trHeight w:val="300"/>
          <w:tblCellSpacing w:w="0" w:type="dxa"/>
        </w:trPr>
        <w:tc>
          <w:tcPr>
            <w:tcW w:w="455" w:type="dxa"/>
            <w:hideMark/>
          </w:tcPr>
          <w:p w14:paraId="7EABA4D7"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19DFDA9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(4)</w:t>
            </w:r>
          </w:p>
        </w:tc>
        <w:tc>
          <w:tcPr>
            <w:tcW w:w="6799" w:type="dxa"/>
            <w:gridSpan w:val="5"/>
            <w:hideMark/>
          </w:tcPr>
          <w:p w14:paraId="3BD2CBD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One of the following courses (2 credits):</w:t>
            </w:r>
          </w:p>
        </w:tc>
        <w:tc>
          <w:tcPr>
            <w:tcW w:w="450" w:type="dxa"/>
            <w:hideMark/>
          </w:tcPr>
          <w:p w14:paraId="20E20AC3"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374C155D" w14:textId="77777777" w:rsidTr="005179B8">
        <w:trPr>
          <w:trHeight w:val="300"/>
          <w:tblCellSpacing w:w="0" w:type="dxa"/>
        </w:trPr>
        <w:tc>
          <w:tcPr>
            <w:tcW w:w="455" w:type="dxa"/>
            <w:hideMark/>
          </w:tcPr>
          <w:p w14:paraId="5D373413"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29D5B803"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07010F4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4EB3D58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255</w:t>
            </w:r>
          </w:p>
        </w:tc>
        <w:tc>
          <w:tcPr>
            <w:tcW w:w="5459" w:type="dxa"/>
            <w:gridSpan w:val="3"/>
            <w:hideMark/>
          </w:tcPr>
          <w:p w14:paraId="6412B756"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Organic Chemistry Laboratory</w:t>
            </w:r>
          </w:p>
        </w:tc>
        <w:tc>
          <w:tcPr>
            <w:tcW w:w="450" w:type="dxa"/>
            <w:hideMark/>
          </w:tcPr>
          <w:p w14:paraId="3D1059A6"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2</w:t>
            </w:r>
          </w:p>
        </w:tc>
      </w:tr>
      <w:tr w:rsidR="00601DBA" w:rsidRPr="00312980" w14:paraId="3171C6EE" w14:textId="77777777" w:rsidTr="005179B8">
        <w:trPr>
          <w:trHeight w:val="300"/>
          <w:tblCellSpacing w:w="0" w:type="dxa"/>
        </w:trPr>
        <w:tc>
          <w:tcPr>
            <w:tcW w:w="455" w:type="dxa"/>
            <w:hideMark/>
          </w:tcPr>
          <w:p w14:paraId="7CDC6560"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E2A16DA"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1FBB702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74CA628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355</w:t>
            </w:r>
          </w:p>
        </w:tc>
        <w:tc>
          <w:tcPr>
            <w:tcW w:w="5459" w:type="dxa"/>
            <w:gridSpan w:val="3"/>
            <w:hideMark/>
          </w:tcPr>
          <w:p w14:paraId="1332D77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Organic Chemistry Laboratory I</w:t>
            </w:r>
          </w:p>
        </w:tc>
        <w:tc>
          <w:tcPr>
            <w:tcW w:w="450" w:type="dxa"/>
            <w:hideMark/>
          </w:tcPr>
          <w:p w14:paraId="2081DFC2"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2</w:t>
            </w:r>
          </w:p>
        </w:tc>
      </w:tr>
      <w:tr w:rsidR="00601DBA" w:rsidRPr="00312980" w14:paraId="76E1F433" w14:textId="77777777" w:rsidTr="005179B8">
        <w:trPr>
          <w:trHeight w:val="300"/>
          <w:tblCellSpacing w:w="0" w:type="dxa"/>
        </w:trPr>
        <w:tc>
          <w:tcPr>
            <w:tcW w:w="455" w:type="dxa"/>
            <w:hideMark/>
          </w:tcPr>
          <w:p w14:paraId="74E96DCD"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3A264D6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(5)</w:t>
            </w:r>
          </w:p>
        </w:tc>
        <w:tc>
          <w:tcPr>
            <w:tcW w:w="6799" w:type="dxa"/>
            <w:gridSpan w:val="5"/>
            <w:hideMark/>
          </w:tcPr>
          <w:p w14:paraId="6A74530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All of the following courses (13 credits):</w:t>
            </w:r>
          </w:p>
        </w:tc>
        <w:tc>
          <w:tcPr>
            <w:tcW w:w="450" w:type="dxa"/>
            <w:hideMark/>
          </w:tcPr>
          <w:p w14:paraId="0BA292AF"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312980" w14:paraId="3B293349" w14:textId="77777777" w:rsidTr="005179B8">
        <w:trPr>
          <w:trHeight w:val="300"/>
          <w:tblCellSpacing w:w="0" w:type="dxa"/>
        </w:trPr>
        <w:tc>
          <w:tcPr>
            <w:tcW w:w="455" w:type="dxa"/>
            <w:hideMark/>
          </w:tcPr>
          <w:p w14:paraId="5562444F"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35E3673D"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6FFC4F25"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3D75434A"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333</w:t>
            </w:r>
          </w:p>
        </w:tc>
        <w:tc>
          <w:tcPr>
            <w:tcW w:w="5459" w:type="dxa"/>
            <w:gridSpan w:val="3"/>
            <w:hideMark/>
          </w:tcPr>
          <w:p w14:paraId="56A349A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Instrumental Methods and Applications</w:t>
            </w:r>
          </w:p>
        </w:tc>
        <w:tc>
          <w:tcPr>
            <w:tcW w:w="450" w:type="dxa"/>
            <w:hideMark/>
          </w:tcPr>
          <w:p w14:paraId="514E1284"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2379B630" w14:textId="77777777" w:rsidTr="005179B8">
        <w:trPr>
          <w:trHeight w:val="300"/>
          <w:tblCellSpacing w:w="0" w:type="dxa"/>
        </w:trPr>
        <w:tc>
          <w:tcPr>
            <w:tcW w:w="455" w:type="dxa"/>
            <w:hideMark/>
          </w:tcPr>
          <w:p w14:paraId="36A14F7C"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5732B53"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0E5202D8"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7B43DD53"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383</w:t>
            </w:r>
          </w:p>
        </w:tc>
        <w:tc>
          <w:tcPr>
            <w:tcW w:w="5459" w:type="dxa"/>
            <w:gridSpan w:val="3"/>
            <w:hideMark/>
          </w:tcPr>
          <w:p w14:paraId="758EB694"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Physical Chemistry I</w:t>
            </w:r>
          </w:p>
        </w:tc>
        <w:tc>
          <w:tcPr>
            <w:tcW w:w="450" w:type="dxa"/>
            <w:hideMark/>
          </w:tcPr>
          <w:p w14:paraId="7EFF4EA9"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591F8931" w14:textId="77777777" w:rsidTr="005179B8">
        <w:trPr>
          <w:trHeight w:val="300"/>
          <w:tblCellSpacing w:w="0" w:type="dxa"/>
        </w:trPr>
        <w:tc>
          <w:tcPr>
            <w:tcW w:w="455" w:type="dxa"/>
            <w:hideMark/>
          </w:tcPr>
          <w:p w14:paraId="0F4F0E9B"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6F00881"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21831F8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3E5DF9C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384</w:t>
            </w:r>
          </w:p>
        </w:tc>
        <w:tc>
          <w:tcPr>
            <w:tcW w:w="5459" w:type="dxa"/>
            <w:gridSpan w:val="3"/>
            <w:hideMark/>
          </w:tcPr>
          <w:p w14:paraId="3645134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Introductory Physical Chemistry II</w:t>
            </w:r>
          </w:p>
        </w:tc>
        <w:tc>
          <w:tcPr>
            <w:tcW w:w="450" w:type="dxa"/>
            <w:hideMark/>
          </w:tcPr>
          <w:p w14:paraId="1302450C"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3692D349" w14:textId="77777777" w:rsidTr="005179B8">
        <w:trPr>
          <w:trHeight w:val="300"/>
          <w:tblCellSpacing w:w="0" w:type="dxa"/>
        </w:trPr>
        <w:tc>
          <w:tcPr>
            <w:tcW w:w="455" w:type="dxa"/>
            <w:hideMark/>
          </w:tcPr>
          <w:p w14:paraId="29DF009B"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6B27120C"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54EC4B19"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0809D7ED"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425</w:t>
            </w:r>
          </w:p>
        </w:tc>
        <w:tc>
          <w:tcPr>
            <w:tcW w:w="5459" w:type="dxa"/>
            <w:gridSpan w:val="3"/>
            <w:hideMark/>
          </w:tcPr>
          <w:p w14:paraId="7CAD4A67"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Chemistry Communication and Professional Development (W)</w:t>
            </w:r>
          </w:p>
        </w:tc>
        <w:tc>
          <w:tcPr>
            <w:tcW w:w="450" w:type="dxa"/>
            <w:hideMark/>
          </w:tcPr>
          <w:p w14:paraId="1F0C512C"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3</w:t>
            </w:r>
          </w:p>
        </w:tc>
      </w:tr>
      <w:tr w:rsidR="00601DBA" w:rsidRPr="00312980" w14:paraId="33D18B8F" w14:textId="77777777" w:rsidTr="005179B8">
        <w:trPr>
          <w:trHeight w:val="300"/>
          <w:tblCellSpacing w:w="0" w:type="dxa"/>
        </w:trPr>
        <w:tc>
          <w:tcPr>
            <w:tcW w:w="455" w:type="dxa"/>
            <w:hideMark/>
          </w:tcPr>
          <w:p w14:paraId="39C06A3E"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vAlign w:val="center"/>
            <w:hideMark/>
          </w:tcPr>
          <w:p w14:paraId="25B89462" w14:textId="77777777" w:rsidR="00601DBA" w:rsidRPr="00312980" w:rsidRDefault="00601DBA" w:rsidP="00601DBA">
            <w:pPr>
              <w:spacing w:after="0" w:line="240" w:lineRule="auto"/>
              <w:rPr>
                <w:rFonts w:ascii="Helvetica" w:eastAsia="Times New Roman" w:hAnsi="Helvetica" w:cs="Times New Roman"/>
              </w:rPr>
            </w:pPr>
          </w:p>
        </w:tc>
        <w:tc>
          <w:tcPr>
            <w:tcW w:w="749" w:type="dxa"/>
            <w:hideMark/>
          </w:tcPr>
          <w:p w14:paraId="35212E7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55018F22"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444</w:t>
            </w:r>
          </w:p>
        </w:tc>
        <w:tc>
          <w:tcPr>
            <w:tcW w:w="5459" w:type="dxa"/>
            <w:gridSpan w:val="3"/>
            <w:hideMark/>
          </w:tcPr>
          <w:p w14:paraId="37DCF2C1"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Chemical Safety</w:t>
            </w:r>
          </w:p>
        </w:tc>
        <w:tc>
          <w:tcPr>
            <w:tcW w:w="450" w:type="dxa"/>
            <w:hideMark/>
          </w:tcPr>
          <w:p w14:paraId="3259A311" w14:textId="77777777" w:rsidR="00601DBA" w:rsidRPr="00312980" w:rsidRDefault="00601DBA"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1</w:t>
            </w:r>
          </w:p>
        </w:tc>
      </w:tr>
      <w:tr w:rsidR="00601DBA" w:rsidRPr="00312980" w14:paraId="1D5E5C82" w14:textId="77777777" w:rsidTr="005179B8">
        <w:trPr>
          <w:trHeight w:val="300"/>
          <w:tblCellSpacing w:w="0" w:type="dxa"/>
        </w:trPr>
        <w:tc>
          <w:tcPr>
            <w:tcW w:w="455" w:type="dxa"/>
            <w:hideMark/>
          </w:tcPr>
          <w:p w14:paraId="08E3B243" w14:textId="77777777" w:rsidR="00601DBA" w:rsidRPr="00312980" w:rsidRDefault="00601DBA" w:rsidP="00601DBA">
            <w:pPr>
              <w:spacing w:after="0" w:line="240" w:lineRule="auto"/>
              <w:jc w:val="right"/>
              <w:rPr>
                <w:rFonts w:ascii="Helvetica" w:eastAsia="Times New Roman" w:hAnsi="Helvetica" w:cs="Times New Roman"/>
              </w:rPr>
            </w:pPr>
          </w:p>
        </w:tc>
        <w:tc>
          <w:tcPr>
            <w:tcW w:w="846" w:type="dxa"/>
            <w:hideMark/>
          </w:tcPr>
          <w:p w14:paraId="223A687E"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(6)</w:t>
            </w:r>
          </w:p>
        </w:tc>
        <w:tc>
          <w:tcPr>
            <w:tcW w:w="6799" w:type="dxa"/>
            <w:gridSpan w:val="5"/>
            <w:hideMark/>
          </w:tcPr>
          <w:p w14:paraId="35C76D6F"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The following capstone course (3 credits):</w:t>
            </w:r>
          </w:p>
        </w:tc>
        <w:tc>
          <w:tcPr>
            <w:tcW w:w="450" w:type="dxa"/>
            <w:hideMark/>
          </w:tcPr>
          <w:p w14:paraId="3EBE15FD" w14:textId="77777777" w:rsidR="00601DBA" w:rsidRPr="00312980" w:rsidRDefault="00601DBA" w:rsidP="005179B8">
            <w:pPr>
              <w:spacing w:after="0" w:line="240" w:lineRule="auto"/>
              <w:jc w:val="center"/>
              <w:rPr>
                <w:rFonts w:ascii="Helvetica" w:eastAsia="Times New Roman" w:hAnsi="Helvetica" w:cs="Times New Roman"/>
              </w:rPr>
            </w:pPr>
          </w:p>
        </w:tc>
      </w:tr>
      <w:tr w:rsidR="00601DBA" w:rsidRPr="005179B8" w14:paraId="430963B1" w14:textId="77777777" w:rsidTr="005179B8">
        <w:trPr>
          <w:trHeight w:val="300"/>
          <w:tblCellSpacing w:w="0" w:type="dxa"/>
        </w:trPr>
        <w:tc>
          <w:tcPr>
            <w:tcW w:w="455" w:type="dxa"/>
            <w:hideMark/>
          </w:tcPr>
          <w:p w14:paraId="480FB9A6" w14:textId="77777777" w:rsidR="00601DBA" w:rsidRPr="00312980" w:rsidRDefault="00601DBA" w:rsidP="00601DBA">
            <w:pPr>
              <w:spacing w:after="0" w:line="240" w:lineRule="auto"/>
              <w:rPr>
                <w:rFonts w:ascii="Helvetica" w:eastAsia="Times New Roman" w:hAnsi="Helvetica" w:cs="Times New Roman"/>
              </w:rPr>
            </w:pPr>
          </w:p>
        </w:tc>
        <w:tc>
          <w:tcPr>
            <w:tcW w:w="846" w:type="dxa"/>
            <w:vAlign w:val="center"/>
            <w:hideMark/>
          </w:tcPr>
          <w:p w14:paraId="1E51E7A7" w14:textId="77777777" w:rsidR="00601DBA" w:rsidRPr="00312980" w:rsidRDefault="00601DBA" w:rsidP="00601DBA">
            <w:pPr>
              <w:spacing w:after="0" w:line="240" w:lineRule="auto"/>
              <w:rPr>
                <w:rFonts w:ascii="Helvetica" w:eastAsia="Times New Roman" w:hAnsi="Helvetica" w:cs="Times New Roman"/>
              </w:rPr>
            </w:pPr>
          </w:p>
        </w:tc>
        <w:tc>
          <w:tcPr>
            <w:tcW w:w="749" w:type="dxa"/>
            <w:vAlign w:val="center"/>
            <w:hideMark/>
          </w:tcPr>
          <w:p w14:paraId="4730BD0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CEM</w:t>
            </w:r>
          </w:p>
        </w:tc>
        <w:tc>
          <w:tcPr>
            <w:tcW w:w="591" w:type="dxa"/>
            <w:hideMark/>
          </w:tcPr>
          <w:p w14:paraId="33D144DC"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311</w:t>
            </w:r>
          </w:p>
        </w:tc>
        <w:tc>
          <w:tcPr>
            <w:tcW w:w="5459" w:type="dxa"/>
            <w:gridSpan w:val="3"/>
            <w:hideMark/>
          </w:tcPr>
          <w:p w14:paraId="7E4B7B0B" w14:textId="77777777" w:rsidR="00601DBA" w:rsidRPr="00312980" w:rsidRDefault="00601DBA" w:rsidP="00601DBA">
            <w:pPr>
              <w:spacing w:after="0" w:line="240" w:lineRule="auto"/>
              <w:rPr>
                <w:rFonts w:ascii="Helvetica" w:eastAsia="Times New Roman" w:hAnsi="Helvetica" w:cs="Times New Roman"/>
              </w:rPr>
            </w:pPr>
            <w:r w:rsidRPr="00312980">
              <w:rPr>
                <w:rFonts w:ascii="Helvetica" w:eastAsia="Times New Roman" w:hAnsi="Helvetica" w:cs="Times New Roman"/>
              </w:rPr>
              <w:t>Inorganic Chemistry</w:t>
            </w:r>
          </w:p>
        </w:tc>
        <w:tc>
          <w:tcPr>
            <w:tcW w:w="450" w:type="dxa"/>
            <w:hideMark/>
          </w:tcPr>
          <w:p w14:paraId="30BC4E02" w14:textId="393EEE4A" w:rsidR="00601DBA" w:rsidRPr="00312980" w:rsidRDefault="00715967" w:rsidP="005179B8">
            <w:pPr>
              <w:spacing w:after="0" w:line="240" w:lineRule="auto"/>
              <w:jc w:val="center"/>
              <w:rPr>
                <w:rFonts w:ascii="Helvetica" w:eastAsia="Times New Roman" w:hAnsi="Helvetica" w:cs="Times New Roman"/>
              </w:rPr>
            </w:pPr>
            <w:r w:rsidRPr="00312980">
              <w:rPr>
                <w:rFonts w:ascii="Helvetica" w:eastAsia="Times New Roman" w:hAnsi="Helvetica" w:cs="Times New Roman"/>
              </w:rPr>
              <w:t>4</w:t>
            </w:r>
          </w:p>
        </w:tc>
      </w:tr>
    </w:tbl>
    <w:p w14:paraId="5A424348" w14:textId="77777777" w:rsidR="001F380B" w:rsidRPr="005179B8" w:rsidRDefault="001F380B">
      <w:pPr>
        <w:rPr>
          <w:rFonts w:ascii="Helvetica" w:hAnsi="Helvetica"/>
          <w:sz w:val="24"/>
          <w:szCs w:val="24"/>
        </w:rPr>
      </w:pPr>
    </w:p>
    <w:p w14:paraId="3B1C1406" w14:textId="77777777" w:rsidR="007B7F34" w:rsidRPr="005179B8" w:rsidRDefault="007B7F34">
      <w:pPr>
        <w:rPr>
          <w:rFonts w:ascii="Helvetica" w:hAnsi="Helvetica"/>
          <w:sz w:val="24"/>
          <w:szCs w:val="24"/>
        </w:rPr>
      </w:pPr>
    </w:p>
    <w:p w14:paraId="3F38EF1D" w14:textId="77777777" w:rsidR="007B7F34" w:rsidRPr="005179B8" w:rsidRDefault="007B7F34" w:rsidP="007B7F34">
      <w:pPr>
        <w:pStyle w:val="Title"/>
        <w:rPr>
          <w:rFonts w:ascii="Helvetica" w:hAnsi="Helvetica"/>
          <w:sz w:val="24"/>
          <w:szCs w:val="24"/>
        </w:rPr>
      </w:pPr>
    </w:p>
    <w:p w14:paraId="063A0993" w14:textId="77777777" w:rsidR="007B7F34" w:rsidRPr="005179B8" w:rsidRDefault="007B7F34" w:rsidP="007B7F34">
      <w:pPr>
        <w:pStyle w:val="Title"/>
        <w:rPr>
          <w:rFonts w:ascii="Helvetica" w:hAnsi="Helvetica"/>
          <w:sz w:val="24"/>
          <w:szCs w:val="24"/>
        </w:rPr>
      </w:pPr>
    </w:p>
    <w:p w14:paraId="7B8DFE4D" w14:textId="77777777" w:rsidR="007B7F34" w:rsidRPr="005179B8" w:rsidRDefault="007B7F34" w:rsidP="007B7F34">
      <w:pPr>
        <w:pStyle w:val="Title"/>
        <w:rPr>
          <w:rFonts w:ascii="Helvetica" w:hAnsi="Helvetica"/>
          <w:sz w:val="24"/>
          <w:szCs w:val="24"/>
        </w:rPr>
      </w:pPr>
    </w:p>
    <w:p w14:paraId="1161CF21" w14:textId="77777777" w:rsidR="007B7F34" w:rsidRPr="005179B8" w:rsidRDefault="007B7F34" w:rsidP="007B7F34">
      <w:pPr>
        <w:pStyle w:val="Title"/>
        <w:rPr>
          <w:rFonts w:ascii="Helvetica" w:hAnsi="Helvetica"/>
          <w:sz w:val="24"/>
          <w:szCs w:val="24"/>
        </w:rPr>
      </w:pPr>
    </w:p>
    <w:p w14:paraId="7053E1E7" w14:textId="77777777" w:rsidR="007B7F34" w:rsidRPr="005179B8" w:rsidRDefault="007B7F34" w:rsidP="007B7F34">
      <w:pPr>
        <w:pStyle w:val="Title"/>
        <w:rPr>
          <w:rFonts w:ascii="Helvetica" w:hAnsi="Helvetica"/>
          <w:sz w:val="24"/>
          <w:szCs w:val="24"/>
        </w:rPr>
      </w:pPr>
    </w:p>
    <w:p w14:paraId="5D0E4E9B" w14:textId="77777777" w:rsidR="007B7F34" w:rsidRDefault="007B7F34" w:rsidP="007B7F34">
      <w:pPr>
        <w:pStyle w:val="Title"/>
        <w:rPr>
          <w:rFonts w:ascii="Helvetica" w:hAnsi="Helvetica"/>
          <w:sz w:val="24"/>
          <w:szCs w:val="24"/>
        </w:rPr>
      </w:pPr>
    </w:p>
    <w:p w14:paraId="08EA7B89" w14:textId="77777777" w:rsidR="007B00E3" w:rsidRDefault="007B00E3" w:rsidP="007B7F34">
      <w:pPr>
        <w:pStyle w:val="Title"/>
        <w:rPr>
          <w:rFonts w:ascii="Helvetica" w:hAnsi="Helvetica"/>
          <w:sz w:val="24"/>
          <w:szCs w:val="24"/>
        </w:rPr>
      </w:pPr>
    </w:p>
    <w:p w14:paraId="2691E77A" w14:textId="77777777" w:rsidR="007B00E3" w:rsidRPr="005179B8" w:rsidRDefault="007B00E3" w:rsidP="007B7F34">
      <w:pPr>
        <w:pStyle w:val="Title"/>
        <w:rPr>
          <w:rFonts w:ascii="Helvetica" w:hAnsi="Helvetica"/>
          <w:sz w:val="24"/>
          <w:szCs w:val="24"/>
        </w:rPr>
      </w:pPr>
    </w:p>
    <w:p w14:paraId="4669E958" w14:textId="77777777" w:rsidR="005179B8" w:rsidRPr="005179B8" w:rsidRDefault="005179B8" w:rsidP="00323E6D">
      <w:pPr>
        <w:pStyle w:val="Title"/>
        <w:jc w:val="left"/>
        <w:rPr>
          <w:rFonts w:ascii="Helvetica" w:hAnsi="Helvetica"/>
          <w:sz w:val="24"/>
          <w:szCs w:val="24"/>
        </w:rPr>
      </w:pPr>
    </w:p>
    <w:p w14:paraId="6829AD62" w14:textId="77777777" w:rsidR="007B7F34" w:rsidRPr="005179B8" w:rsidRDefault="007B7F34" w:rsidP="007B7F34">
      <w:pPr>
        <w:pStyle w:val="Title"/>
        <w:rPr>
          <w:rFonts w:ascii="Helvetica" w:hAnsi="Helvetica"/>
          <w:sz w:val="24"/>
          <w:szCs w:val="24"/>
        </w:rPr>
      </w:pPr>
      <w:r w:rsidRPr="005179B8">
        <w:rPr>
          <w:rFonts w:ascii="Helvetica" w:hAnsi="Helvetica"/>
          <w:sz w:val="24"/>
          <w:szCs w:val="24"/>
        </w:rPr>
        <w:lastRenderedPageBreak/>
        <w:t>BA in Chemistry - Sample Schedule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0"/>
        <w:gridCol w:w="3528"/>
        <w:gridCol w:w="3528"/>
        <w:gridCol w:w="1114"/>
      </w:tblGrid>
      <w:tr w:rsidR="007B7F34" w:rsidRPr="005179B8" w14:paraId="686DD76B" w14:textId="77777777" w:rsidTr="00323E6D">
        <w:trPr>
          <w:jc w:val="center"/>
        </w:trPr>
        <w:tc>
          <w:tcPr>
            <w:tcW w:w="1190" w:type="dxa"/>
          </w:tcPr>
          <w:p w14:paraId="21ED6F55" w14:textId="77777777" w:rsidR="007B7F34" w:rsidRPr="005179B8" w:rsidRDefault="007B7F34" w:rsidP="00A241B7">
            <w:pPr>
              <w:rPr>
                <w:rFonts w:ascii="Helvetica" w:hAnsi="Helvetica" w:cs="Times New Roman"/>
                <w:sz w:val="24"/>
                <w:szCs w:val="24"/>
              </w:rPr>
            </w:pPr>
          </w:p>
        </w:tc>
        <w:tc>
          <w:tcPr>
            <w:tcW w:w="3528" w:type="dxa"/>
          </w:tcPr>
          <w:p w14:paraId="2CD4C47B" w14:textId="77777777"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Fall Semester</w:t>
            </w:r>
          </w:p>
        </w:tc>
        <w:tc>
          <w:tcPr>
            <w:tcW w:w="3528" w:type="dxa"/>
          </w:tcPr>
          <w:p w14:paraId="798269CA" w14:textId="77777777"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Spring Semester</w:t>
            </w:r>
          </w:p>
        </w:tc>
        <w:tc>
          <w:tcPr>
            <w:tcW w:w="1114" w:type="dxa"/>
          </w:tcPr>
          <w:p w14:paraId="1B2152B0" w14:textId="77777777" w:rsidR="007B7F34" w:rsidRPr="005179B8" w:rsidRDefault="007B7F34" w:rsidP="00A241B7">
            <w:pPr>
              <w:rPr>
                <w:rFonts w:ascii="Helvetica" w:hAnsi="Helvetica" w:cs="Times New Roman"/>
                <w:sz w:val="24"/>
                <w:szCs w:val="24"/>
                <w:vertAlign w:val="superscript"/>
              </w:rPr>
            </w:pPr>
            <w:r w:rsidRPr="005179B8">
              <w:rPr>
                <w:rFonts w:ascii="Helvetica" w:hAnsi="Helvetica" w:cs="Times New Roman"/>
                <w:sz w:val="24"/>
                <w:szCs w:val="24"/>
              </w:rPr>
              <w:t>Credits</w:t>
            </w:r>
            <w:r w:rsidRPr="005179B8">
              <w:rPr>
                <w:rFonts w:ascii="Helvetica" w:hAnsi="Helvetica" w:cs="Times New Roman"/>
                <w:sz w:val="24"/>
                <w:szCs w:val="24"/>
                <w:vertAlign w:val="superscript"/>
              </w:rPr>
              <w:t>1</w:t>
            </w:r>
          </w:p>
        </w:tc>
      </w:tr>
      <w:tr w:rsidR="007B7F34" w:rsidRPr="005179B8" w14:paraId="48A4A0BE" w14:textId="77777777" w:rsidTr="00323E6D">
        <w:trPr>
          <w:jc w:val="center"/>
        </w:trPr>
        <w:tc>
          <w:tcPr>
            <w:tcW w:w="1190" w:type="dxa"/>
          </w:tcPr>
          <w:p w14:paraId="58EE0786" w14:textId="77777777"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Year 1</w:t>
            </w:r>
          </w:p>
        </w:tc>
        <w:tc>
          <w:tcPr>
            <w:tcW w:w="3528" w:type="dxa"/>
          </w:tcPr>
          <w:p w14:paraId="3EA38FD9"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141 (4)</w:t>
            </w:r>
          </w:p>
          <w:p w14:paraId="23D24E74"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161 (1)</w:t>
            </w:r>
          </w:p>
          <w:p w14:paraId="56186AB7" w14:textId="77777777" w:rsidR="007B7F34" w:rsidRPr="005179B8" w:rsidRDefault="007B7F34" w:rsidP="00D65C57">
            <w:pPr>
              <w:pStyle w:val="NoSpacing"/>
              <w:rPr>
                <w:rFonts w:ascii="Helvetica" w:hAnsi="Helvetica"/>
                <w:sz w:val="24"/>
                <w:szCs w:val="24"/>
                <w:vertAlign w:val="superscript"/>
              </w:rPr>
            </w:pPr>
            <w:r w:rsidRPr="005179B8">
              <w:rPr>
                <w:rFonts w:ascii="Helvetica" w:hAnsi="Helvetica"/>
                <w:sz w:val="24"/>
                <w:szCs w:val="24"/>
              </w:rPr>
              <w:t>MTH 116 (5)</w:t>
            </w:r>
            <w:r w:rsidRPr="005179B8">
              <w:rPr>
                <w:rFonts w:ascii="Helvetica" w:hAnsi="Helvetica"/>
                <w:sz w:val="24"/>
                <w:szCs w:val="24"/>
                <w:vertAlign w:val="superscript"/>
              </w:rPr>
              <w:t>2</w:t>
            </w:r>
          </w:p>
          <w:p w14:paraId="01C2DFA0"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WRA 101 Tier I Writing</w:t>
            </w:r>
            <w:r w:rsidRPr="005179B8">
              <w:rPr>
                <w:rFonts w:ascii="Helvetica" w:hAnsi="Helvetica"/>
                <w:sz w:val="24"/>
                <w:szCs w:val="24"/>
                <w:vertAlign w:val="superscript"/>
              </w:rPr>
              <w:t>3</w:t>
            </w:r>
            <w:r w:rsidRPr="005179B8">
              <w:rPr>
                <w:rFonts w:ascii="Helvetica" w:hAnsi="Helvetica"/>
                <w:sz w:val="24"/>
                <w:szCs w:val="24"/>
              </w:rPr>
              <w:t xml:space="preserve"> (4)</w:t>
            </w:r>
          </w:p>
        </w:tc>
        <w:tc>
          <w:tcPr>
            <w:tcW w:w="3528" w:type="dxa"/>
          </w:tcPr>
          <w:p w14:paraId="2C09BB3E" w14:textId="119A7CD2" w:rsidR="007B7F34" w:rsidRPr="005179B8" w:rsidRDefault="007B7F34" w:rsidP="00D65C57">
            <w:pPr>
              <w:pStyle w:val="NoSpacing"/>
              <w:rPr>
                <w:rFonts w:ascii="Helvetica" w:hAnsi="Helvetica"/>
                <w:sz w:val="24"/>
                <w:szCs w:val="24"/>
              </w:rPr>
            </w:pPr>
            <w:r w:rsidRPr="005179B8">
              <w:rPr>
                <w:rFonts w:ascii="Helvetica" w:hAnsi="Helvetica"/>
                <w:sz w:val="24"/>
                <w:szCs w:val="24"/>
              </w:rPr>
              <w:t>CEM 142 (</w:t>
            </w:r>
            <w:r w:rsidR="000322D5">
              <w:rPr>
                <w:rFonts w:ascii="Helvetica" w:hAnsi="Helvetica"/>
                <w:sz w:val="24"/>
                <w:szCs w:val="24"/>
              </w:rPr>
              <w:t>4</w:t>
            </w:r>
            <w:r w:rsidRPr="005179B8">
              <w:rPr>
                <w:rFonts w:ascii="Helvetica" w:hAnsi="Helvetica"/>
                <w:sz w:val="24"/>
                <w:szCs w:val="24"/>
              </w:rPr>
              <w:t>)</w:t>
            </w:r>
          </w:p>
          <w:p w14:paraId="0C610342"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162 (1)</w:t>
            </w:r>
          </w:p>
          <w:p w14:paraId="00C6BB45"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 xml:space="preserve">MTH 132 (3) </w:t>
            </w:r>
          </w:p>
          <w:p w14:paraId="630AF3B2"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 or UR</w:t>
            </w:r>
            <w:r w:rsidRPr="005179B8">
              <w:rPr>
                <w:rFonts w:ascii="Helvetica" w:hAnsi="Helvetica"/>
                <w:sz w:val="24"/>
                <w:szCs w:val="24"/>
                <w:vertAlign w:val="superscript"/>
              </w:rPr>
              <w:t>4</w:t>
            </w:r>
            <w:r w:rsidRPr="005179B8">
              <w:rPr>
                <w:rFonts w:ascii="Helvetica" w:hAnsi="Helvetica"/>
                <w:sz w:val="24"/>
                <w:szCs w:val="24"/>
              </w:rPr>
              <w:t>] (3 or 4)</w:t>
            </w:r>
          </w:p>
          <w:p w14:paraId="3633E542"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 or UR</w:t>
            </w:r>
            <w:r w:rsidRPr="005179B8">
              <w:rPr>
                <w:rFonts w:ascii="Helvetica" w:hAnsi="Helvetica"/>
                <w:sz w:val="24"/>
                <w:szCs w:val="24"/>
                <w:vertAlign w:val="superscript"/>
              </w:rPr>
              <w:t>4</w:t>
            </w:r>
            <w:r w:rsidRPr="005179B8">
              <w:rPr>
                <w:rFonts w:ascii="Helvetica" w:hAnsi="Helvetica"/>
                <w:sz w:val="24"/>
                <w:szCs w:val="24"/>
              </w:rPr>
              <w:t>] (3 or 4)</w:t>
            </w:r>
          </w:p>
        </w:tc>
        <w:tc>
          <w:tcPr>
            <w:tcW w:w="1114" w:type="dxa"/>
          </w:tcPr>
          <w:p w14:paraId="7FEEE200" w14:textId="600F6B9C"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28-</w:t>
            </w:r>
            <w:r w:rsidR="000322D5">
              <w:rPr>
                <w:rFonts w:ascii="Helvetica" w:hAnsi="Helvetica" w:cs="Times New Roman"/>
                <w:sz w:val="24"/>
                <w:szCs w:val="24"/>
              </w:rPr>
              <w:t>30</w:t>
            </w:r>
          </w:p>
          <w:p w14:paraId="0A610FB7" w14:textId="77777777" w:rsidR="007B7F34" w:rsidRPr="005179B8" w:rsidRDefault="007B7F34" w:rsidP="00A241B7">
            <w:pPr>
              <w:ind w:right="-108"/>
              <w:rPr>
                <w:rFonts w:ascii="Helvetica" w:hAnsi="Helvetica" w:cs="Times New Roman"/>
                <w:sz w:val="24"/>
                <w:szCs w:val="24"/>
              </w:rPr>
            </w:pPr>
          </w:p>
        </w:tc>
      </w:tr>
      <w:tr w:rsidR="007B7F34" w:rsidRPr="005179B8" w14:paraId="2842E903" w14:textId="77777777" w:rsidTr="00323E6D">
        <w:trPr>
          <w:jc w:val="center"/>
        </w:trPr>
        <w:tc>
          <w:tcPr>
            <w:tcW w:w="1190" w:type="dxa"/>
          </w:tcPr>
          <w:p w14:paraId="6EB77AE1" w14:textId="77777777"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Year 2</w:t>
            </w:r>
          </w:p>
        </w:tc>
        <w:tc>
          <w:tcPr>
            <w:tcW w:w="3528" w:type="dxa"/>
          </w:tcPr>
          <w:p w14:paraId="0FF1EC1F" w14:textId="74485A6F" w:rsidR="007B7F34" w:rsidRPr="005179B8" w:rsidRDefault="007B7F34" w:rsidP="00D65C57">
            <w:pPr>
              <w:pStyle w:val="NoSpacing"/>
              <w:rPr>
                <w:rFonts w:ascii="Helvetica" w:hAnsi="Helvetica"/>
                <w:sz w:val="24"/>
                <w:szCs w:val="24"/>
              </w:rPr>
            </w:pPr>
            <w:r w:rsidRPr="005179B8">
              <w:rPr>
                <w:rFonts w:ascii="Helvetica" w:hAnsi="Helvetica"/>
                <w:sz w:val="24"/>
                <w:szCs w:val="24"/>
              </w:rPr>
              <w:t>CEM 251 (</w:t>
            </w:r>
            <w:r w:rsidR="00EC50DC">
              <w:rPr>
                <w:rFonts w:ascii="Helvetica" w:hAnsi="Helvetica"/>
                <w:sz w:val="24"/>
                <w:szCs w:val="24"/>
              </w:rPr>
              <w:t>4</w:t>
            </w:r>
            <w:r w:rsidRPr="005179B8">
              <w:rPr>
                <w:rFonts w:ascii="Helvetica" w:hAnsi="Helvetica"/>
                <w:sz w:val="24"/>
                <w:szCs w:val="24"/>
              </w:rPr>
              <w:t>)</w:t>
            </w:r>
          </w:p>
          <w:p w14:paraId="4EFC27C5"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262 (3)</w:t>
            </w:r>
          </w:p>
          <w:p w14:paraId="3A8E877C"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MTH 133 (4)</w:t>
            </w:r>
          </w:p>
          <w:p w14:paraId="0ACBDECC" w14:textId="6C058469" w:rsidR="007B7F34" w:rsidRPr="005179B8" w:rsidRDefault="007B7F34" w:rsidP="00414A44">
            <w:pPr>
              <w:pStyle w:val="NoSpacing"/>
              <w:rPr>
                <w:rFonts w:ascii="Helvetica" w:hAnsi="Helvetica"/>
                <w:sz w:val="24"/>
                <w:szCs w:val="24"/>
              </w:rPr>
            </w:pPr>
            <w:r w:rsidRPr="005179B8">
              <w:rPr>
                <w:rFonts w:ascii="Helvetica" w:hAnsi="Helvetica"/>
                <w:sz w:val="24"/>
                <w:szCs w:val="24"/>
              </w:rPr>
              <w:t xml:space="preserve">PHY </w:t>
            </w:r>
            <w:r w:rsidR="00414A44">
              <w:rPr>
                <w:rFonts w:ascii="Helvetica" w:hAnsi="Helvetica"/>
                <w:sz w:val="24"/>
                <w:szCs w:val="24"/>
              </w:rPr>
              <w:t>221 (4)</w:t>
            </w:r>
          </w:p>
          <w:p w14:paraId="4A2EF7B9" w14:textId="77777777" w:rsidR="007B7F34" w:rsidRPr="005179B8" w:rsidRDefault="007B7F34" w:rsidP="00A241B7">
            <w:pPr>
              <w:rPr>
                <w:rFonts w:ascii="Helvetica" w:hAnsi="Helvetica" w:cs="Times New Roman"/>
                <w:sz w:val="24"/>
                <w:szCs w:val="24"/>
              </w:rPr>
            </w:pPr>
          </w:p>
        </w:tc>
        <w:tc>
          <w:tcPr>
            <w:tcW w:w="3528" w:type="dxa"/>
          </w:tcPr>
          <w:p w14:paraId="06E25638" w14:textId="346E9C0A" w:rsidR="007B7F34" w:rsidRPr="005179B8" w:rsidRDefault="007B7F34" w:rsidP="00D65C57">
            <w:pPr>
              <w:pStyle w:val="NoSpacing"/>
              <w:rPr>
                <w:rFonts w:ascii="Helvetica" w:hAnsi="Helvetica"/>
                <w:sz w:val="24"/>
                <w:szCs w:val="24"/>
              </w:rPr>
            </w:pPr>
            <w:r w:rsidRPr="005179B8">
              <w:rPr>
                <w:rFonts w:ascii="Helvetica" w:hAnsi="Helvetica"/>
                <w:sz w:val="24"/>
                <w:szCs w:val="24"/>
              </w:rPr>
              <w:t>CEM 252 (</w:t>
            </w:r>
            <w:r w:rsidR="00EC50DC">
              <w:rPr>
                <w:rFonts w:ascii="Helvetica" w:hAnsi="Helvetica"/>
                <w:sz w:val="24"/>
                <w:szCs w:val="24"/>
              </w:rPr>
              <w:t>4</w:t>
            </w:r>
            <w:r w:rsidRPr="005179B8">
              <w:rPr>
                <w:rFonts w:ascii="Helvetica" w:hAnsi="Helvetica"/>
                <w:sz w:val="24"/>
                <w:szCs w:val="24"/>
              </w:rPr>
              <w:t>)</w:t>
            </w:r>
          </w:p>
          <w:p w14:paraId="341245F0"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255 (2)</w:t>
            </w:r>
          </w:p>
          <w:p w14:paraId="10F447F0" w14:textId="12650480" w:rsidR="007B7F34" w:rsidRPr="005179B8" w:rsidRDefault="007B7F34" w:rsidP="00414A44">
            <w:pPr>
              <w:pStyle w:val="NoSpacing"/>
              <w:rPr>
                <w:rFonts w:ascii="Helvetica" w:hAnsi="Helvetica"/>
                <w:sz w:val="24"/>
                <w:szCs w:val="24"/>
              </w:rPr>
            </w:pPr>
            <w:r w:rsidRPr="005179B8">
              <w:rPr>
                <w:rFonts w:ascii="Helvetica" w:hAnsi="Helvetica"/>
                <w:sz w:val="24"/>
                <w:szCs w:val="24"/>
              </w:rPr>
              <w:t>PHY</w:t>
            </w:r>
            <w:r w:rsidR="00EC50DC">
              <w:rPr>
                <w:rFonts w:ascii="Helvetica" w:hAnsi="Helvetica"/>
                <w:sz w:val="24"/>
                <w:szCs w:val="24"/>
              </w:rPr>
              <w:t xml:space="preserve"> </w:t>
            </w:r>
            <w:r w:rsidR="00414A44">
              <w:rPr>
                <w:rFonts w:ascii="Helvetica" w:hAnsi="Helvetica"/>
                <w:sz w:val="24"/>
                <w:szCs w:val="24"/>
              </w:rPr>
              <w:t>222 (4)</w:t>
            </w:r>
          </w:p>
          <w:p w14:paraId="06788DB8"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BS 161</w:t>
            </w:r>
            <w:r w:rsidRPr="005179B8">
              <w:rPr>
                <w:rFonts w:ascii="Helvetica" w:hAnsi="Helvetica"/>
                <w:sz w:val="24"/>
                <w:szCs w:val="24"/>
                <w:vertAlign w:val="superscript"/>
              </w:rPr>
              <w:t>5</w:t>
            </w:r>
            <w:r w:rsidRPr="005179B8">
              <w:rPr>
                <w:rFonts w:ascii="Helvetica" w:hAnsi="Helvetica"/>
                <w:sz w:val="24"/>
                <w:szCs w:val="24"/>
              </w:rPr>
              <w:t xml:space="preserve"> (3)</w:t>
            </w:r>
          </w:p>
          <w:p w14:paraId="59E182EA"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 or UR</w:t>
            </w:r>
            <w:r w:rsidRPr="005179B8">
              <w:rPr>
                <w:rFonts w:ascii="Helvetica" w:hAnsi="Helvetica"/>
                <w:sz w:val="24"/>
                <w:szCs w:val="24"/>
                <w:vertAlign w:val="superscript"/>
              </w:rPr>
              <w:t>4</w:t>
            </w:r>
            <w:r w:rsidRPr="005179B8">
              <w:rPr>
                <w:rFonts w:ascii="Helvetica" w:hAnsi="Helvetica"/>
                <w:sz w:val="24"/>
                <w:szCs w:val="24"/>
              </w:rPr>
              <w:t>] (3 or 4)</w:t>
            </w:r>
          </w:p>
        </w:tc>
        <w:tc>
          <w:tcPr>
            <w:tcW w:w="1114" w:type="dxa"/>
          </w:tcPr>
          <w:p w14:paraId="3B683841" w14:textId="65AB4B9D" w:rsidR="007B7F34" w:rsidRPr="005179B8" w:rsidRDefault="00EC50DC" w:rsidP="00A241B7">
            <w:pPr>
              <w:rPr>
                <w:rFonts w:ascii="Helvetica" w:hAnsi="Helvetica" w:cs="Times New Roman"/>
                <w:sz w:val="24"/>
                <w:szCs w:val="24"/>
              </w:rPr>
            </w:pPr>
            <w:r>
              <w:rPr>
                <w:rFonts w:ascii="Helvetica" w:hAnsi="Helvetica" w:cs="Times New Roman"/>
                <w:sz w:val="24"/>
                <w:szCs w:val="24"/>
              </w:rPr>
              <w:t>31</w:t>
            </w:r>
            <w:r w:rsidR="007B7F34" w:rsidRPr="005179B8">
              <w:rPr>
                <w:rFonts w:ascii="Helvetica" w:hAnsi="Helvetica" w:cs="Times New Roman"/>
                <w:sz w:val="24"/>
                <w:szCs w:val="24"/>
              </w:rPr>
              <w:t>-3</w:t>
            </w:r>
            <w:r>
              <w:rPr>
                <w:rFonts w:ascii="Helvetica" w:hAnsi="Helvetica" w:cs="Times New Roman"/>
                <w:sz w:val="24"/>
                <w:szCs w:val="24"/>
              </w:rPr>
              <w:t>2</w:t>
            </w:r>
          </w:p>
        </w:tc>
      </w:tr>
      <w:tr w:rsidR="007B7F34" w:rsidRPr="005179B8" w14:paraId="24C79A3D" w14:textId="77777777" w:rsidTr="00323E6D">
        <w:trPr>
          <w:jc w:val="center"/>
        </w:trPr>
        <w:tc>
          <w:tcPr>
            <w:tcW w:w="1190" w:type="dxa"/>
          </w:tcPr>
          <w:p w14:paraId="29F1D1F0" w14:textId="77777777"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Year 3</w:t>
            </w:r>
          </w:p>
        </w:tc>
        <w:tc>
          <w:tcPr>
            <w:tcW w:w="3528" w:type="dxa"/>
          </w:tcPr>
          <w:p w14:paraId="3D0FA05B"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383 (3)</w:t>
            </w:r>
          </w:p>
          <w:p w14:paraId="1B87976E" w14:textId="77777777" w:rsidR="00F01BFA" w:rsidRPr="005179B8" w:rsidRDefault="00F01BFA" w:rsidP="00D65C57">
            <w:pPr>
              <w:pStyle w:val="NoSpacing"/>
              <w:rPr>
                <w:rFonts w:ascii="Helvetica" w:hAnsi="Helvetica"/>
                <w:sz w:val="24"/>
                <w:szCs w:val="24"/>
              </w:rPr>
            </w:pPr>
            <w:r w:rsidRPr="005179B8">
              <w:rPr>
                <w:rFonts w:ascii="Helvetica" w:hAnsi="Helvetica"/>
                <w:sz w:val="24"/>
                <w:szCs w:val="24"/>
              </w:rPr>
              <w:t>CEM 425 (3)</w:t>
            </w:r>
          </w:p>
          <w:p w14:paraId="3BC91EAB"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444 (1)</w:t>
            </w:r>
          </w:p>
          <w:p w14:paraId="2DAA5971"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[Electives or UR</w:t>
            </w:r>
            <w:r w:rsidRPr="005179B8">
              <w:rPr>
                <w:rFonts w:ascii="Helvetica" w:hAnsi="Helvetica"/>
                <w:sz w:val="24"/>
                <w:szCs w:val="24"/>
                <w:vertAlign w:val="superscript"/>
              </w:rPr>
              <w:t>4</w:t>
            </w:r>
            <w:r w:rsidRPr="005179B8">
              <w:rPr>
                <w:rFonts w:ascii="Helvetica" w:hAnsi="Helvetica"/>
                <w:sz w:val="24"/>
                <w:szCs w:val="24"/>
              </w:rPr>
              <w:t xml:space="preserve">] (11 or 12) </w:t>
            </w:r>
          </w:p>
        </w:tc>
        <w:tc>
          <w:tcPr>
            <w:tcW w:w="3528" w:type="dxa"/>
          </w:tcPr>
          <w:p w14:paraId="7B361D49"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384 (3)</w:t>
            </w:r>
          </w:p>
          <w:p w14:paraId="660E8688"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CEM 333 (3)</w:t>
            </w:r>
          </w:p>
          <w:p w14:paraId="564C09EA"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Arts &amp; Humanities or Social Science Elective (3)</w:t>
            </w:r>
          </w:p>
          <w:p w14:paraId="3E252F2C"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[Electives or UR</w:t>
            </w:r>
            <w:r w:rsidRPr="005179B8">
              <w:rPr>
                <w:rFonts w:ascii="Helvetica" w:hAnsi="Helvetica"/>
                <w:sz w:val="24"/>
                <w:szCs w:val="24"/>
                <w:vertAlign w:val="superscript"/>
              </w:rPr>
              <w:t>4</w:t>
            </w:r>
            <w:r w:rsidRPr="005179B8">
              <w:rPr>
                <w:rFonts w:ascii="Helvetica" w:hAnsi="Helvetica"/>
                <w:sz w:val="24"/>
                <w:szCs w:val="24"/>
              </w:rPr>
              <w:t>] (6 or 7)</w:t>
            </w:r>
          </w:p>
        </w:tc>
        <w:tc>
          <w:tcPr>
            <w:tcW w:w="1114" w:type="dxa"/>
          </w:tcPr>
          <w:p w14:paraId="338F8AAB" w14:textId="0C16676E"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3</w:t>
            </w:r>
            <w:r w:rsidR="00715967">
              <w:rPr>
                <w:rFonts w:ascii="Helvetica" w:hAnsi="Helvetica" w:cs="Times New Roman"/>
                <w:sz w:val="24"/>
                <w:szCs w:val="24"/>
              </w:rPr>
              <w:t>3</w:t>
            </w:r>
            <w:r w:rsidRPr="005179B8">
              <w:rPr>
                <w:rFonts w:ascii="Helvetica" w:hAnsi="Helvetica" w:cs="Times New Roman"/>
                <w:sz w:val="24"/>
                <w:szCs w:val="24"/>
              </w:rPr>
              <w:t>-3</w:t>
            </w:r>
            <w:r w:rsidR="00715967">
              <w:rPr>
                <w:rFonts w:ascii="Helvetica" w:hAnsi="Helvetica" w:cs="Times New Roman"/>
                <w:sz w:val="24"/>
                <w:szCs w:val="24"/>
              </w:rPr>
              <w:t>5</w:t>
            </w:r>
          </w:p>
        </w:tc>
      </w:tr>
      <w:tr w:rsidR="007B7F34" w:rsidRPr="005179B8" w14:paraId="4D5E849A" w14:textId="77777777" w:rsidTr="00323E6D">
        <w:trPr>
          <w:jc w:val="center"/>
        </w:trPr>
        <w:tc>
          <w:tcPr>
            <w:tcW w:w="1190" w:type="dxa"/>
          </w:tcPr>
          <w:p w14:paraId="1874E104" w14:textId="77777777" w:rsidR="007B7F34" w:rsidRPr="005179B8" w:rsidRDefault="007B7F34" w:rsidP="00A241B7">
            <w:pPr>
              <w:rPr>
                <w:rFonts w:ascii="Helvetica" w:hAnsi="Helvetica" w:cs="Times New Roman"/>
                <w:sz w:val="24"/>
                <w:szCs w:val="24"/>
              </w:rPr>
            </w:pPr>
            <w:r w:rsidRPr="005179B8">
              <w:rPr>
                <w:rFonts w:ascii="Helvetica" w:hAnsi="Helvetica" w:cs="Times New Roman"/>
                <w:sz w:val="24"/>
                <w:szCs w:val="24"/>
              </w:rPr>
              <w:t>Year 4</w:t>
            </w:r>
          </w:p>
        </w:tc>
        <w:tc>
          <w:tcPr>
            <w:tcW w:w="3528" w:type="dxa"/>
          </w:tcPr>
          <w:p w14:paraId="56E91B89" w14:textId="77777777" w:rsidR="007B7F34" w:rsidRDefault="007B7F34" w:rsidP="00D65C57">
            <w:pPr>
              <w:pStyle w:val="NoSpacing"/>
              <w:rPr>
                <w:rFonts w:ascii="Helvetica" w:hAnsi="Helvetica"/>
                <w:sz w:val="24"/>
                <w:szCs w:val="24"/>
              </w:rPr>
            </w:pPr>
            <w:bookmarkStart w:id="0" w:name="OLE_LINK1"/>
            <w:r w:rsidRPr="005179B8">
              <w:rPr>
                <w:rFonts w:ascii="Helvetica" w:hAnsi="Helvetica"/>
                <w:sz w:val="24"/>
                <w:szCs w:val="24"/>
              </w:rPr>
              <w:t>BMB 401</w:t>
            </w:r>
            <w:r w:rsidRPr="005179B8">
              <w:rPr>
                <w:rFonts w:ascii="Helvetica" w:hAnsi="Helvetica"/>
                <w:sz w:val="24"/>
                <w:szCs w:val="24"/>
                <w:vertAlign w:val="superscript"/>
              </w:rPr>
              <w:t>6</w:t>
            </w:r>
            <w:r w:rsidRPr="005179B8">
              <w:rPr>
                <w:rFonts w:ascii="Helvetica" w:hAnsi="Helvetica"/>
                <w:sz w:val="24"/>
                <w:szCs w:val="24"/>
              </w:rPr>
              <w:t xml:space="preserve"> (4)</w:t>
            </w:r>
          </w:p>
          <w:p w14:paraId="47D242BE" w14:textId="7C2EE6A4" w:rsidR="004472B2" w:rsidRPr="005179B8" w:rsidRDefault="004472B2" w:rsidP="00D65C57">
            <w:pPr>
              <w:pStyle w:val="NoSpacing"/>
              <w:rPr>
                <w:rFonts w:ascii="Helvetica" w:hAnsi="Helvetica"/>
                <w:sz w:val="24"/>
                <w:szCs w:val="24"/>
              </w:rPr>
            </w:pPr>
            <w:r>
              <w:rPr>
                <w:rFonts w:ascii="Helvetica" w:hAnsi="Helvetica"/>
                <w:sz w:val="24"/>
                <w:szCs w:val="24"/>
              </w:rPr>
              <w:t>CEM 311 (</w:t>
            </w:r>
            <w:r w:rsidR="00715967">
              <w:rPr>
                <w:rFonts w:ascii="Helvetica" w:hAnsi="Helvetica"/>
                <w:sz w:val="24"/>
                <w:szCs w:val="24"/>
              </w:rPr>
              <w:t>4</w:t>
            </w:r>
            <w:r>
              <w:rPr>
                <w:rFonts w:ascii="Helvetica" w:hAnsi="Helvetica"/>
                <w:sz w:val="24"/>
                <w:szCs w:val="24"/>
              </w:rPr>
              <w:t>)</w:t>
            </w:r>
          </w:p>
          <w:p w14:paraId="6857430B"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[Electives or UR</w:t>
            </w:r>
            <w:r w:rsidRPr="005179B8">
              <w:rPr>
                <w:rFonts w:ascii="Helvetica" w:hAnsi="Helvetica"/>
                <w:sz w:val="24"/>
                <w:szCs w:val="24"/>
                <w:vertAlign w:val="superscript"/>
              </w:rPr>
              <w:t>4</w:t>
            </w:r>
            <w:r w:rsidRPr="005179B8">
              <w:rPr>
                <w:rFonts w:ascii="Helvetica" w:hAnsi="Helvetica"/>
                <w:sz w:val="24"/>
                <w:szCs w:val="24"/>
              </w:rPr>
              <w:t>] (8 or 9)</w:t>
            </w:r>
            <w:bookmarkEnd w:id="0"/>
          </w:p>
        </w:tc>
        <w:tc>
          <w:tcPr>
            <w:tcW w:w="3528" w:type="dxa"/>
          </w:tcPr>
          <w:p w14:paraId="76B3FCE5"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Arts &amp; Humanities or Social Science Elective (3)</w:t>
            </w:r>
          </w:p>
          <w:p w14:paraId="71F9DFB7" w14:textId="77777777" w:rsidR="007B7F34" w:rsidRPr="005179B8" w:rsidRDefault="007B7F34" w:rsidP="00D65C57">
            <w:pPr>
              <w:pStyle w:val="NoSpacing"/>
              <w:rPr>
                <w:rFonts w:ascii="Helvetica" w:hAnsi="Helvetica"/>
                <w:sz w:val="24"/>
                <w:szCs w:val="24"/>
              </w:rPr>
            </w:pPr>
            <w:r w:rsidRPr="005179B8">
              <w:rPr>
                <w:rFonts w:ascii="Helvetica" w:hAnsi="Helvetica"/>
                <w:sz w:val="24"/>
                <w:szCs w:val="24"/>
              </w:rPr>
              <w:t>[Electives or UR</w:t>
            </w:r>
            <w:r w:rsidRPr="005179B8">
              <w:rPr>
                <w:rFonts w:ascii="Helvetica" w:hAnsi="Helvetica"/>
                <w:sz w:val="24"/>
                <w:szCs w:val="24"/>
                <w:vertAlign w:val="superscript"/>
              </w:rPr>
              <w:t>4</w:t>
            </w:r>
            <w:r w:rsidRPr="005179B8">
              <w:rPr>
                <w:rFonts w:ascii="Helvetica" w:hAnsi="Helvetica"/>
                <w:sz w:val="24"/>
                <w:szCs w:val="24"/>
              </w:rPr>
              <w:t>] (9 or 10)</w:t>
            </w:r>
          </w:p>
        </w:tc>
        <w:tc>
          <w:tcPr>
            <w:tcW w:w="1114" w:type="dxa"/>
          </w:tcPr>
          <w:p w14:paraId="1A085982" w14:textId="2F7ED67F" w:rsidR="007B7F34" w:rsidRPr="005179B8" w:rsidRDefault="00715967" w:rsidP="00A241B7">
            <w:pPr>
              <w:rPr>
                <w:rFonts w:ascii="Helvetica" w:hAnsi="Helvetica" w:cs="Times New Roman"/>
                <w:sz w:val="24"/>
                <w:szCs w:val="24"/>
              </w:rPr>
            </w:pPr>
            <w:r>
              <w:rPr>
                <w:rFonts w:ascii="Helvetica" w:hAnsi="Helvetica" w:cs="Times New Roman"/>
                <w:sz w:val="24"/>
                <w:szCs w:val="24"/>
              </w:rPr>
              <w:t>28</w:t>
            </w:r>
            <w:r w:rsidR="007B7F34" w:rsidRPr="005179B8">
              <w:rPr>
                <w:rFonts w:ascii="Helvetica" w:hAnsi="Helvetica" w:cs="Times New Roman"/>
                <w:sz w:val="24"/>
                <w:szCs w:val="24"/>
              </w:rPr>
              <w:t>-3</w:t>
            </w:r>
            <w:r>
              <w:rPr>
                <w:rFonts w:ascii="Helvetica" w:hAnsi="Helvetica" w:cs="Times New Roman"/>
                <w:sz w:val="24"/>
                <w:szCs w:val="24"/>
              </w:rPr>
              <w:t>0</w:t>
            </w:r>
            <w:r w:rsidR="007B7F34" w:rsidRPr="005179B8">
              <w:rPr>
                <w:rFonts w:ascii="Helvetica" w:hAnsi="Helvetica" w:cs="Times New Roman"/>
                <w:sz w:val="24"/>
                <w:szCs w:val="24"/>
              </w:rPr>
              <w:t xml:space="preserve"> </w:t>
            </w:r>
          </w:p>
        </w:tc>
      </w:tr>
    </w:tbl>
    <w:p w14:paraId="3E11E083" w14:textId="77777777" w:rsidR="007B7F34" w:rsidRPr="005179B8" w:rsidRDefault="007B7F34" w:rsidP="00AF2DF5">
      <w:pPr>
        <w:spacing w:after="60"/>
        <w:jc w:val="both"/>
        <w:rPr>
          <w:rFonts w:ascii="Helvetica" w:hAnsi="Helvetica" w:cs="Times New Roman"/>
          <w:sz w:val="20"/>
          <w:szCs w:val="20"/>
          <w:vertAlign w:val="superscript"/>
        </w:rPr>
      </w:pPr>
      <w:r w:rsidRPr="005179B8">
        <w:rPr>
          <w:rFonts w:ascii="Helvetica" w:hAnsi="Helvetica" w:cs="Times New Roman"/>
          <w:sz w:val="20"/>
          <w:szCs w:val="20"/>
          <w:vertAlign w:val="superscript"/>
        </w:rPr>
        <w:t>1</w:t>
      </w:r>
      <w:r w:rsidRPr="005179B8">
        <w:rPr>
          <w:rFonts w:ascii="Helvetica" w:hAnsi="Helvetica" w:cs="Times New Roman"/>
          <w:sz w:val="20"/>
          <w:szCs w:val="20"/>
        </w:rPr>
        <w:t>A total of at least 120 credits is required for graduation.</w:t>
      </w:r>
    </w:p>
    <w:p w14:paraId="4EDECFE4" w14:textId="77777777" w:rsidR="007B7F34" w:rsidRPr="005179B8" w:rsidRDefault="007B7F34" w:rsidP="00AF2DF5">
      <w:pPr>
        <w:spacing w:after="60"/>
        <w:jc w:val="both"/>
        <w:rPr>
          <w:rFonts w:ascii="Helvetica" w:hAnsi="Helvetica" w:cs="Times New Roman"/>
          <w:sz w:val="20"/>
          <w:szCs w:val="20"/>
        </w:rPr>
      </w:pPr>
      <w:r w:rsidRPr="005179B8">
        <w:rPr>
          <w:rFonts w:ascii="Helvetica" w:hAnsi="Helvetica" w:cs="Times New Roman"/>
          <w:sz w:val="20"/>
          <w:szCs w:val="20"/>
          <w:vertAlign w:val="superscript"/>
        </w:rPr>
        <w:t>2</w:t>
      </w:r>
      <w:r w:rsidRPr="005179B8">
        <w:rPr>
          <w:rFonts w:ascii="Helvetica" w:hAnsi="Helvetica" w:cs="Times New Roman"/>
          <w:sz w:val="20"/>
          <w:szCs w:val="20"/>
        </w:rPr>
        <w:t>If required based on Mathematics Placement Exam score. Students who score ≥ 19 will begin with MTH 132.</w:t>
      </w:r>
    </w:p>
    <w:p w14:paraId="54DA308C" w14:textId="77777777" w:rsidR="007B7F34" w:rsidRPr="005179B8" w:rsidRDefault="007B7F34" w:rsidP="00AF2DF5">
      <w:pPr>
        <w:spacing w:after="60"/>
        <w:jc w:val="both"/>
        <w:rPr>
          <w:rFonts w:ascii="Helvetica" w:hAnsi="Helvetica" w:cs="Times New Roman"/>
          <w:sz w:val="20"/>
          <w:szCs w:val="20"/>
        </w:rPr>
      </w:pPr>
      <w:r w:rsidRPr="005179B8">
        <w:rPr>
          <w:rFonts w:ascii="Helvetica" w:hAnsi="Helvetica" w:cs="Times New Roman"/>
          <w:sz w:val="20"/>
          <w:szCs w:val="20"/>
          <w:vertAlign w:val="superscript"/>
        </w:rPr>
        <w:t>3</w:t>
      </w:r>
      <w:r w:rsidRPr="005179B8">
        <w:rPr>
          <w:rFonts w:ascii="Helvetica" w:hAnsi="Helvetica" w:cs="Times New Roman"/>
          <w:sz w:val="20"/>
          <w:szCs w:val="20"/>
        </w:rPr>
        <w:t>A score of 4 or 5 on an AP English exam will receive credit for WRA 101 (4). A score of 3 will not earn credit, but WRA 101 will be waived. Students who have satisfied the Tier I writing requirement through Advanced Placement could substitute an elective or a course to fulfill a University requirement.</w:t>
      </w:r>
    </w:p>
    <w:p w14:paraId="51855914" w14:textId="77777777" w:rsidR="007B7F34" w:rsidRPr="005179B8" w:rsidRDefault="007B7F34" w:rsidP="00AF2DF5">
      <w:pPr>
        <w:spacing w:after="60"/>
        <w:jc w:val="both"/>
        <w:rPr>
          <w:rFonts w:ascii="Helvetica" w:hAnsi="Helvetica" w:cs="Times New Roman"/>
          <w:sz w:val="20"/>
          <w:szCs w:val="20"/>
        </w:rPr>
      </w:pPr>
      <w:r w:rsidRPr="005179B8">
        <w:rPr>
          <w:rFonts w:ascii="Helvetica" w:hAnsi="Helvetica" w:cs="Times New Roman"/>
          <w:sz w:val="20"/>
          <w:szCs w:val="20"/>
          <w:vertAlign w:val="superscript"/>
        </w:rPr>
        <w:t>4</w:t>
      </w:r>
      <w:r w:rsidRPr="005179B8">
        <w:rPr>
          <w:rFonts w:ascii="Helvetica" w:hAnsi="Helvetica" w:cs="Times New Roman"/>
          <w:sz w:val="20"/>
          <w:szCs w:val="20"/>
        </w:rPr>
        <w:t>Elective or UR = Elective or University Requirement [University General Education Requirements: WRA Tier I writing course (4) in Year 1; IAH course 201-210 (4), which has a Tier I writing course as a prerequisite; IAH course 211 or higher (4); ISS 200-level (4); ISS 300-level (4). Electives must include 6 credits in the arts and humanities or the social, behavioral, and economic sciences beyond those counted toward the Integrative Studies requirements. Students are also required to complete at least 30 credits at the 300-level and above. The ISS 300-level course counts toward the 30 credits.]</w:t>
      </w:r>
    </w:p>
    <w:p w14:paraId="03B73587" w14:textId="77777777" w:rsidR="007B7F34" w:rsidRPr="005179B8" w:rsidRDefault="007B7F34" w:rsidP="00AF2DF5">
      <w:pPr>
        <w:spacing w:after="60"/>
        <w:jc w:val="both"/>
        <w:rPr>
          <w:rFonts w:ascii="Helvetica" w:hAnsi="Helvetica" w:cs="Times New Roman"/>
          <w:sz w:val="20"/>
          <w:szCs w:val="20"/>
        </w:rPr>
      </w:pPr>
      <w:r w:rsidRPr="005179B8">
        <w:rPr>
          <w:rFonts w:ascii="Helvetica" w:hAnsi="Helvetica" w:cs="Times New Roman"/>
          <w:sz w:val="20"/>
          <w:szCs w:val="20"/>
          <w:vertAlign w:val="superscript"/>
        </w:rPr>
        <w:t>5</w:t>
      </w:r>
      <w:r w:rsidRPr="005179B8">
        <w:rPr>
          <w:rFonts w:ascii="Helvetica" w:hAnsi="Helvetica" w:cs="Times New Roman"/>
          <w:sz w:val="20"/>
          <w:szCs w:val="20"/>
        </w:rPr>
        <w:t>BS 161 - Cell and Molecular Biology has CEM 141 or CEM 151 or CEM 181H as a prerequisite. There are other options for fulfilling the alternative track Biological Sciences requirement (BS 162, BS 181H, BS 182H, ENT 205, IBIO 150, MMG 141, MMG 201, PLB 105, PSL 250), but BS 161 is probably the most relevant for Chemistry majors. BS 161 is also recommended background for BMB 401.</w:t>
      </w:r>
    </w:p>
    <w:p w14:paraId="268D26AE" w14:textId="77777777" w:rsidR="007B7F34" w:rsidRPr="005179B8" w:rsidRDefault="007B7F34" w:rsidP="00AF2DF5">
      <w:pPr>
        <w:spacing w:after="60"/>
        <w:jc w:val="both"/>
        <w:rPr>
          <w:rFonts w:ascii="Helvetica" w:hAnsi="Helvetica" w:cs="Times New Roman"/>
          <w:sz w:val="20"/>
          <w:szCs w:val="20"/>
        </w:rPr>
      </w:pPr>
      <w:r w:rsidRPr="005179B8">
        <w:rPr>
          <w:rFonts w:ascii="Helvetica" w:hAnsi="Helvetica" w:cs="Times New Roman"/>
          <w:sz w:val="20"/>
          <w:szCs w:val="20"/>
          <w:vertAlign w:val="superscript"/>
        </w:rPr>
        <w:t>6</w:t>
      </w:r>
      <w:r w:rsidRPr="005179B8">
        <w:rPr>
          <w:rFonts w:ascii="Helvetica" w:hAnsi="Helvetica" w:cs="Times New Roman"/>
          <w:sz w:val="20"/>
          <w:szCs w:val="20"/>
        </w:rPr>
        <w:t>BMB 401 is offered online in fall, spring, and summer semesters. It is only offered as a face-to-face class in spring semesters. It can be taken any time after completing CEM 252. BS 161 is recommended background for BMB 401. BMB 461 can be substituted for this requirement.</w:t>
      </w:r>
    </w:p>
    <w:p w14:paraId="1011A240" w14:textId="77777777" w:rsidR="007B7F34" w:rsidRPr="005179B8" w:rsidRDefault="007B7F34" w:rsidP="00AF2DF5">
      <w:pPr>
        <w:spacing w:after="60"/>
        <w:jc w:val="both"/>
        <w:rPr>
          <w:rFonts w:ascii="Helvetica" w:hAnsi="Helvetica" w:cs="Times New Roman"/>
          <w:sz w:val="20"/>
          <w:szCs w:val="20"/>
        </w:rPr>
      </w:pPr>
      <w:r w:rsidRPr="005179B8">
        <w:rPr>
          <w:rFonts w:ascii="Helvetica" w:hAnsi="Helvetica" w:cs="Times New Roman"/>
          <w:sz w:val="20"/>
          <w:szCs w:val="20"/>
          <w:vertAlign w:val="superscript"/>
        </w:rPr>
        <w:t>7</w:t>
      </w:r>
      <w:r w:rsidRPr="005179B8">
        <w:rPr>
          <w:rFonts w:ascii="Helvetica" w:hAnsi="Helvetica" w:cs="Times New Roman"/>
          <w:sz w:val="20"/>
          <w:szCs w:val="20"/>
        </w:rPr>
        <w:t xml:space="preserve">CEM 384 is recommended background for CEM 311; consequently, CEM 311 should be taken in Year 4 </w:t>
      </w:r>
      <w:r w:rsidRPr="005179B8">
        <w:rPr>
          <w:rFonts w:ascii="Helvetica" w:hAnsi="Helvetica" w:cs="Times New Roman"/>
          <w:b/>
          <w:i/>
          <w:sz w:val="20"/>
          <w:szCs w:val="20"/>
          <w:u w:val="single"/>
        </w:rPr>
        <w:t>after</w:t>
      </w:r>
      <w:r w:rsidRPr="005179B8">
        <w:rPr>
          <w:rFonts w:ascii="Helvetica" w:hAnsi="Helvetica" w:cs="Times New Roman"/>
          <w:sz w:val="20"/>
          <w:szCs w:val="20"/>
        </w:rPr>
        <w:t xml:space="preserve"> completing CEM 384.</w:t>
      </w:r>
    </w:p>
    <w:p w14:paraId="0F8A3E34" w14:textId="20068F58" w:rsidR="005179B8" w:rsidRPr="00323E6D" w:rsidRDefault="00F01BFA" w:rsidP="00323E6D">
      <w:pPr>
        <w:tabs>
          <w:tab w:val="right" w:pos="9360"/>
        </w:tabs>
        <w:ind w:firstLine="720"/>
        <w:rPr>
          <w:rFonts w:ascii="Helvetica" w:hAnsi="Helvetica" w:cs="Times New Roman"/>
          <w:i/>
          <w:sz w:val="20"/>
          <w:szCs w:val="20"/>
        </w:rPr>
      </w:pPr>
      <w:r w:rsidRPr="005179B8">
        <w:rPr>
          <w:rFonts w:ascii="Helvetica" w:hAnsi="Helvetica" w:cs="Times New Roman"/>
          <w:i/>
          <w:sz w:val="20"/>
          <w:szCs w:val="20"/>
        </w:rPr>
        <w:tab/>
        <w:t xml:space="preserve">Version: </w:t>
      </w:r>
      <w:r w:rsidR="007B6BAC">
        <w:rPr>
          <w:rFonts w:ascii="Helvetica" w:hAnsi="Helvetica" w:cs="Times New Roman"/>
          <w:i/>
          <w:sz w:val="20"/>
          <w:szCs w:val="20"/>
        </w:rPr>
        <w:t>1</w:t>
      </w:r>
      <w:r w:rsidRPr="005179B8">
        <w:rPr>
          <w:rFonts w:ascii="Helvetica" w:hAnsi="Helvetica" w:cs="Times New Roman"/>
          <w:i/>
          <w:sz w:val="20"/>
          <w:szCs w:val="20"/>
        </w:rPr>
        <w:t>/</w:t>
      </w:r>
      <w:r w:rsidR="00D40B81">
        <w:rPr>
          <w:rFonts w:ascii="Helvetica" w:hAnsi="Helvetica" w:cs="Times New Roman"/>
          <w:i/>
          <w:sz w:val="20"/>
          <w:szCs w:val="20"/>
        </w:rPr>
        <w:t>15/26, CV</w:t>
      </w:r>
    </w:p>
    <w:p w14:paraId="62BB6195"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b/>
          <w:noProof/>
          <w:color w:val="000000" w:themeColor="text1"/>
          <w:sz w:val="24"/>
          <w:szCs w:val="24"/>
        </w:rPr>
        <w:lastRenderedPageBreak/>
        <mc:AlternateContent>
          <mc:Choice Requires="wps">
            <w:drawing>
              <wp:anchor distT="45720" distB="45720" distL="114300" distR="114300" simplePos="0" relativeHeight="251674624" behindDoc="0" locked="0" layoutInCell="1" allowOverlap="1" wp14:anchorId="54429FA2" wp14:editId="1AF2DD8D">
                <wp:simplePos x="0" y="0"/>
                <wp:positionH relativeFrom="column">
                  <wp:posOffset>33655</wp:posOffset>
                </wp:positionH>
                <wp:positionV relativeFrom="paragraph">
                  <wp:posOffset>299085</wp:posOffset>
                </wp:positionV>
                <wp:extent cx="2751455" cy="1614805"/>
                <wp:effectExtent l="0" t="0" r="1714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1614805"/>
                        </a:xfrm>
                        <a:prstGeom prst="rect">
                          <a:avLst/>
                        </a:prstGeom>
                        <a:solidFill>
                          <a:srgbClr val="FFFFFF"/>
                        </a:solidFill>
                        <a:ln w="9525">
                          <a:solidFill>
                            <a:srgbClr val="000000"/>
                          </a:solidFill>
                          <a:miter lim="800000"/>
                          <a:headEnd/>
                          <a:tailEnd/>
                        </a:ln>
                      </wps:spPr>
                      <wps:txbx>
                        <w:txbxContent>
                          <w:p w14:paraId="4E20A929"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 xml:space="preserve">Dr. Sheba </w:t>
                            </w:r>
                            <w:proofErr w:type="spellStart"/>
                            <w:r w:rsidRPr="00FC5B22">
                              <w:rPr>
                                <w:rFonts w:ascii="Helvetica" w:hAnsi="Helvetica"/>
                                <w:sz w:val="24"/>
                                <w:szCs w:val="24"/>
                              </w:rPr>
                              <w:t>Onchiri</w:t>
                            </w:r>
                            <w:proofErr w:type="spellEnd"/>
                          </w:p>
                          <w:p w14:paraId="56066D79"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Academic Advisor</w:t>
                            </w:r>
                          </w:p>
                          <w:p w14:paraId="4FA2A428"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Department of Chemistry</w:t>
                            </w:r>
                          </w:p>
                          <w:p w14:paraId="2D806D45"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578 S. Shaw Lane</w:t>
                            </w:r>
                          </w:p>
                          <w:p w14:paraId="32ECC8A2"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East Lansing, Mi 48824</w:t>
                            </w:r>
                          </w:p>
                          <w:p w14:paraId="40D9BD27"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(517) 353-1134</w:t>
                            </w:r>
                          </w:p>
                          <w:p w14:paraId="7C3A53E3"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Fax:517 353-1793</w:t>
                            </w:r>
                          </w:p>
                          <w:p w14:paraId="64B119AF"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onchiris@chemistry.msu.edu</w:t>
                            </w:r>
                          </w:p>
                          <w:p w14:paraId="79332FE7" w14:textId="77777777" w:rsidR="007E64F3" w:rsidRPr="00FC5B22" w:rsidRDefault="007E64F3" w:rsidP="007E64F3">
                            <w:pPr>
                              <w:rPr>
                                <w:rFonts w:ascii="Helvetica" w:hAnsi="Helvetica"/>
                                <w:sz w:val="24"/>
                                <w:szCs w:val="24"/>
                              </w:rPr>
                            </w:pPr>
                          </w:p>
                          <w:p w14:paraId="3BC1AF3F" w14:textId="77777777" w:rsidR="007E64F3" w:rsidRPr="00FC5B22" w:rsidRDefault="007E64F3" w:rsidP="007E64F3">
                            <w:pPr>
                              <w:rPr>
                                <w:rFonts w:ascii="Helvetica" w:hAnsi="Helvetic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29FA2" id="_x0000_t202" coordsize="21600,21600" o:spt="202" path="m,l,21600r21600,l21600,xe">
                <v:stroke joinstyle="miter"/>
                <v:path gradientshapeok="t" o:connecttype="rect"/>
              </v:shapetype>
              <v:shape id="Text Box 2" o:spid="_x0000_s1026" type="#_x0000_t202" style="position:absolute;margin-left:2.65pt;margin-top:23.55pt;width:216.65pt;height:127.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">
                <v:textbox>
                  <w:txbxContent>
                    <w:p w14:paraId="4E20A929"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 xml:space="preserve">Dr. Sheba </w:t>
                      </w:r>
                      <w:proofErr w:type="spellStart"/>
                      <w:r w:rsidRPr="00FC5B22">
                        <w:rPr>
                          <w:rFonts w:ascii="Helvetica" w:hAnsi="Helvetica"/>
                          <w:sz w:val="24"/>
                          <w:szCs w:val="24"/>
                        </w:rPr>
                        <w:t>Onchiri</w:t>
                      </w:r>
                      <w:proofErr w:type="spellEnd"/>
                    </w:p>
                    <w:p w14:paraId="56066D79"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Academic Advisor</w:t>
                      </w:r>
                    </w:p>
                    <w:p w14:paraId="4FA2A428"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Department of Chemistry</w:t>
                      </w:r>
                    </w:p>
                    <w:p w14:paraId="2D806D45"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578 S. Shaw Lane</w:t>
                      </w:r>
                    </w:p>
                    <w:p w14:paraId="32ECC8A2"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East Lansing, Mi 48824</w:t>
                      </w:r>
                    </w:p>
                    <w:p w14:paraId="40D9BD27"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(517) 353-1134</w:t>
                      </w:r>
                    </w:p>
                    <w:p w14:paraId="7C3A53E3"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Fax:517 353-1793</w:t>
                      </w:r>
                    </w:p>
                    <w:p w14:paraId="64B119AF"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onchiris@chemistry.msu.edu</w:t>
                      </w:r>
                    </w:p>
                    <w:p w14:paraId="79332FE7" w14:textId="77777777" w:rsidR="007E64F3" w:rsidRPr="00FC5B22" w:rsidRDefault="007E64F3" w:rsidP="007E64F3">
                      <w:pPr>
                        <w:rPr>
                          <w:rFonts w:ascii="Helvetica" w:hAnsi="Helvetica"/>
                          <w:sz w:val="24"/>
                          <w:szCs w:val="24"/>
                        </w:rPr>
                      </w:pPr>
                    </w:p>
                    <w:p w14:paraId="3BC1AF3F" w14:textId="77777777" w:rsidR="007E64F3" w:rsidRPr="00FC5B22" w:rsidRDefault="007E64F3" w:rsidP="007E64F3">
                      <w:pPr>
                        <w:rPr>
                          <w:rFonts w:ascii="Helvetica" w:hAnsi="Helvetica"/>
                          <w:sz w:val="24"/>
                          <w:szCs w:val="24"/>
                        </w:rPr>
                      </w:pPr>
                    </w:p>
                  </w:txbxContent>
                </v:textbox>
                <w10:wrap type="square"/>
              </v:shape>
            </w:pict>
          </mc:Fallback>
        </mc:AlternateContent>
      </w:r>
      <w:r w:rsidRPr="00FD77F6">
        <w:rPr>
          <w:rFonts w:ascii="Helvetica" w:hAnsi="Helvetica" w:cstheme="minorHAnsi"/>
          <w:b/>
          <w:noProof/>
          <w:color w:val="000000" w:themeColor="text1"/>
          <w:sz w:val="24"/>
          <w:szCs w:val="24"/>
        </w:rPr>
        <mc:AlternateContent>
          <mc:Choice Requires="wps">
            <w:drawing>
              <wp:anchor distT="45720" distB="45720" distL="114300" distR="114300" simplePos="0" relativeHeight="251673600" behindDoc="0" locked="0" layoutInCell="1" allowOverlap="1" wp14:anchorId="722A1993" wp14:editId="542414D0">
                <wp:simplePos x="0" y="0"/>
                <wp:positionH relativeFrom="margin">
                  <wp:posOffset>2938768</wp:posOffset>
                </wp:positionH>
                <wp:positionV relativeFrom="paragraph">
                  <wp:posOffset>300355</wp:posOffset>
                </wp:positionV>
                <wp:extent cx="2879725" cy="1614805"/>
                <wp:effectExtent l="0" t="0" r="15875"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614805"/>
                        </a:xfrm>
                        <a:prstGeom prst="rect">
                          <a:avLst/>
                        </a:prstGeom>
                        <a:solidFill>
                          <a:srgbClr val="FFFFFF"/>
                        </a:solidFill>
                        <a:ln w="9525">
                          <a:solidFill>
                            <a:srgbClr val="000000"/>
                          </a:solidFill>
                          <a:miter lim="800000"/>
                          <a:headEnd/>
                          <a:tailEnd/>
                        </a:ln>
                      </wps:spPr>
                      <wps:txbx>
                        <w:txbxContent>
                          <w:p w14:paraId="106CE752"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Dr. Chrysoula Vasileiou</w:t>
                            </w:r>
                          </w:p>
                          <w:p w14:paraId="3CF2E9B0"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Chemistry Undergraduate Director</w:t>
                            </w:r>
                          </w:p>
                          <w:p w14:paraId="4DFBE7EB"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Department of Chemistry</w:t>
                            </w:r>
                          </w:p>
                          <w:p w14:paraId="53FCFA30"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578 S. Shaw Lane</w:t>
                            </w:r>
                          </w:p>
                          <w:p w14:paraId="2B16D8C8"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East Lansing, MI 48824</w:t>
                            </w:r>
                          </w:p>
                          <w:p w14:paraId="2687463A"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(517)353-0506</w:t>
                            </w:r>
                          </w:p>
                          <w:p w14:paraId="2E9DE32E"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Fax: (517)353-1793</w:t>
                            </w:r>
                          </w:p>
                          <w:p w14:paraId="7A2139D1"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vassilio@chemistry.msu.edu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A1993" id="_x0000_s1027" type="#_x0000_t202" style="position:absolute;margin-left:231.4pt;margin-top:23.65pt;width:226.75pt;height:127.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">
                <v:textbox>
                  <w:txbxContent>
                    <w:p w14:paraId="106CE752"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Dr. Chrysoula Vasileiou</w:t>
                      </w:r>
                    </w:p>
                    <w:p w14:paraId="3CF2E9B0"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Chemistry Undergraduate Director</w:t>
                      </w:r>
                    </w:p>
                    <w:p w14:paraId="4DFBE7EB"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Department of Chemistry</w:t>
                      </w:r>
                    </w:p>
                    <w:p w14:paraId="53FCFA30"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578 S. Shaw Lane</w:t>
                      </w:r>
                    </w:p>
                    <w:p w14:paraId="2B16D8C8"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East Lansing, MI 48824</w:t>
                      </w:r>
                    </w:p>
                    <w:p w14:paraId="2687463A"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(517)353-0506</w:t>
                      </w:r>
                    </w:p>
                    <w:p w14:paraId="2E9DE32E"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Fax: (517)353-1793</w:t>
                      </w:r>
                    </w:p>
                    <w:p w14:paraId="7A2139D1" w14:textId="77777777" w:rsidR="007E64F3" w:rsidRPr="00FC5B22" w:rsidRDefault="007E64F3" w:rsidP="007E64F3">
                      <w:pPr>
                        <w:pStyle w:val="NoSpacing"/>
                        <w:rPr>
                          <w:rFonts w:ascii="Helvetica" w:hAnsi="Helvetica"/>
                          <w:sz w:val="24"/>
                          <w:szCs w:val="24"/>
                        </w:rPr>
                      </w:pPr>
                      <w:r w:rsidRPr="00FC5B22">
                        <w:rPr>
                          <w:rFonts w:ascii="Helvetica" w:hAnsi="Helvetica"/>
                          <w:sz w:val="24"/>
                          <w:szCs w:val="24"/>
                        </w:rPr>
                        <w:t>vassilio@chemistry.msu.edu</w:t>
                      </w:r>
                    </w:p>
                  </w:txbxContent>
                </v:textbox>
                <w10:wrap type="square" anchorx="margin"/>
              </v:shape>
            </w:pict>
          </mc:Fallback>
        </mc:AlternateContent>
      </w:r>
      <w:r w:rsidRPr="00FD77F6">
        <w:rPr>
          <w:rFonts w:ascii="Helvetica" w:hAnsi="Helvetica" w:cstheme="minorHAnsi"/>
          <w:b/>
          <w:color w:val="000000" w:themeColor="text1"/>
          <w:sz w:val="24"/>
          <w:szCs w:val="24"/>
        </w:rPr>
        <w:t>For questions or more information contact</w:t>
      </w:r>
      <w:r w:rsidRPr="00FD77F6">
        <w:rPr>
          <w:rFonts w:ascii="Helvetica" w:hAnsi="Helvetica" w:cstheme="minorHAnsi"/>
          <w:color w:val="000000" w:themeColor="text1"/>
          <w:sz w:val="24"/>
          <w:szCs w:val="24"/>
        </w:rPr>
        <w:t>:</w:t>
      </w:r>
    </w:p>
    <w:p w14:paraId="499B8245"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w:drawing>
          <wp:anchor distT="0" distB="0" distL="114300" distR="114300" simplePos="0" relativeHeight="251683840" behindDoc="0" locked="0" layoutInCell="1" allowOverlap="1" wp14:anchorId="073F4582" wp14:editId="294B5876">
            <wp:simplePos x="0" y="0"/>
            <wp:positionH relativeFrom="column">
              <wp:posOffset>4229896</wp:posOffset>
            </wp:positionH>
            <wp:positionV relativeFrom="paragraph">
              <wp:posOffset>1888490</wp:posOffset>
            </wp:positionV>
            <wp:extent cx="1358265" cy="1599565"/>
            <wp:effectExtent l="0" t="0" r="635" b="635"/>
            <wp:wrapSquare wrapText="bothSides"/>
            <wp:docPr id="51960729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07298" name="Picture 1" descr="A qr cod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265" cy="1599565"/>
                    </a:xfrm>
                    <a:prstGeom prst="rect">
                      <a:avLst/>
                    </a:prstGeom>
                  </pic:spPr>
                </pic:pic>
              </a:graphicData>
            </a:graphic>
            <wp14:sizeRelH relativeFrom="page">
              <wp14:pctWidth>0</wp14:pctWidth>
            </wp14:sizeRelH>
            <wp14:sizeRelV relativeFrom="page">
              <wp14:pctHeight>0</wp14:pctHeight>
            </wp14:sizeRelV>
          </wp:anchor>
        </w:drawing>
      </w: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78720" behindDoc="0" locked="0" layoutInCell="1" allowOverlap="1" wp14:anchorId="2041B76F" wp14:editId="1426D812">
                <wp:simplePos x="0" y="0"/>
                <wp:positionH relativeFrom="column">
                  <wp:posOffset>35892</wp:posOffset>
                </wp:positionH>
                <wp:positionV relativeFrom="paragraph">
                  <wp:posOffset>1756410</wp:posOffset>
                </wp:positionV>
                <wp:extent cx="5784850" cy="1905635"/>
                <wp:effectExtent l="0" t="0" r="19050" b="12065"/>
                <wp:wrapNone/>
                <wp:docPr id="6" name="Rectangle 6"/>
                <wp:cNvGraphicFramePr/>
                <a:graphic xmlns:a="http://schemas.openxmlformats.org/drawingml/2006/main">
                  <a:graphicData uri="http://schemas.microsoft.com/office/word/2010/wordprocessingShape">
                    <wps:wsp>
                      <wps:cNvSpPr/>
                      <wps:spPr>
                        <a:xfrm>
                          <a:off x="0" y="0"/>
                          <a:ext cx="5784850" cy="1905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EDCE13" id="Rectangle 6" o:spid="_x0000_s1026" style="position:absolute;margin-left:2.85pt;margin-top:138.3pt;width:455.5pt;height:150.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" filled="f" strokecolor="black [3213]" strokeweight="1pt"/>
            </w:pict>
          </mc:Fallback>
        </mc:AlternateContent>
      </w:r>
    </w:p>
    <w:p w14:paraId="6DE1758B"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77696" behindDoc="0" locked="0" layoutInCell="1" allowOverlap="1" wp14:anchorId="313BED9A" wp14:editId="6316F639">
                <wp:simplePos x="0" y="0"/>
                <wp:positionH relativeFrom="column">
                  <wp:posOffset>35768</wp:posOffset>
                </wp:positionH>
                <wp:positionV relativeFrom="paragraph">
                  <wp:posOffset>255075</wp:posOffset>
                </wp:positionV>
                <wp:extent cx="4307081" cy="905854"/>
                <wp:effectExtent l="0" t="0" r="0" b="0"/>
                <wp:wrapNone/>
                <wp:docPr id="5" name="Text Box 5"/>
                <wp:cNvGraphicFramePr/>
                <a:graphic xmlns:a="http://schemas.openxmlformats.org/drawingml/2006/main">
                  <a:graphicData uri="http://schemas.microsoft.com/office/word/2010/wordprocessingShape">
                    <wps:wsp>
                      <wps:cNvSpPr txBox="1"/>
                      <wps:spPr>
                        <a:xfrm>
                          <a:off x="0" y="0"/>
                          <a:ext cx="4307081" cy="905854"/>
                        </a:xfrm>
                        <a:prstGeom prst="rect">
                          <a:avLst/>
                        </a:prstGeom>
                        <a:solidFill>
                          <a:schemeClr val="lt1"/>
                        </a:solidFill>
                        <a:ln w="6350">
                          <a:noFill/>
                        </a:ln>
                      </wps:spPr>
                      <wps:txbx>
                        <w:txbxContent>
                          <w:p w14:paraId="67B40C85" w14:textId="77777777" w:rsidR="007E64F3" w:rsidRDefault="007E64F3" w:rsidP="007E64F3">
                            <w:pPr>
                              <w:rPr>
                                <w:rFonts w:ascii="Helvetica" w:hAnsi="Helvetica" w:cstheme="minorHAnsi"/>
                                <w:sz w:val="24"/>
                                <w:szCs w:val="24"/>
                              </w:rPr>
                            </w:pPr>
                            <w:r w:rsidRPr="00374360">
                              <w:rPr>
                                <w:rFonts w:ascii="Helvetica" w:hAnsi="Helvetica" w:cstheme="minorHAnsi"/>
                                <w:b/>
                                <w:sz w:val="24"/>
                                <w:szCs w:val="24"/>
                              </w:rPr>
                              <w:t>Department of Chemistry Website</w:t>
                            </w:r>
                            <w:r>
                              <w:rPr>
                                <w:rFonts w:ascii="Helvetica" w:hAnsi="Helvetica" w:cstheme="minorHAnsi"/>
                                <w:b/>
                                <w:sz w:val="24"/>
                                <w:szCs w:val="24"/>
                              </w:rPr>
                              <w:t xml:space="preserve"> Academic Programs</w:t>
                            </w:r>
                            <w:r>
                              <w:rPr>
                                <w:rFonts w:ascii="Helvetica" w:hAnsi="Helvetica" w:cstheme="minorHAnsi"/>
                                <w:sz w:val="24"/>
                                <w:szCs w:val="24"/>
                              </w:rPr>
                              <w:t>:</w:t>
                            </w:r>
                          </w:p>
                          <w:p w14:paraId="0151456E" w14:textId="77777777" w:rsidR="007E64F3" w:rsidRDefault="007E64F3" w:rsidP="007E64F3">
                            <w:r w:rsidRPr="00FD77F6">
                              <w:rPr>
                                <w:rFonts w:ascii="Helvetica" w:hAnsi="Helvetica"/>
                                <w:color w:val="4472C4" w:themeColor="accent5"/>
                                <w:sz w:val="24"/>
                                <w:szCs w:val="24"/>
                              </w:rPr>
                              <w:t>https://www.chemistry.msu.edu/undergraduate-program/academic-programs.aspx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BED9A" id="Text Box 5" o:spid="_x0000_s1028" type="#_x0000_t202" style="position:absolute;margin-left:2.8pt;margin-top:20.1pt;width:339.15pt;height:7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" fillcolor="white [3201]" stroked="f" strokeweight=".5pt">
                <v:textbox>
                  <w:txbxContent>
                    <w:p w14:paraId="67B40C85" w14:textId="77777777" w:rsidR="007E64F3" w:rsidRDefault="007E64F3" w:rsidP="007E64F3">
                      <w:pPr>
                        <w:rPr>
                          <w:rFonts w:ascii="Helvetica" w:hAnsi="Helvetica" w:cstheme="minorHAnsi"/>
                          <w:sz w:val="24"/>
                          <w:szCs w:val="24"/>
                        </w:rPr>
                      </w:pPr>
                      <w:r w:rsidRPr="00374360">
                        <w:rPr>
                          <w:rFonts w:ascii="Helvetica" w:hAnsi="Helvetica" w:cstheme="minorHAnsi"/>
                          <w:b/>
                          <w:sz w:val="24"/>
                          <w:szCs w:val="24"/>
                        </w:rPr>
                        <w:t>Department of Chemistry Website</w:t>
                      </w:r>
                      <w:r>
                        <w:rPr>
                          <w:rFonts w:ascii="Helvetica" w:hAnsi="Helvetica" w:cstheme="minorHAnsi"/>
                          <w:b/>
                          <w:sz w:val="24"/>
                          <w:szCs w:val="24"/>
                        </w:rPr>
                        <w:t xml:space="preserve"> Academic Programs</w:t>
                      </w:r>
                      <w:r>
                        <w:rPr>
                          <w:rFonts w:ascii="Helvetica" w:hAnsi="Helvetica" w:cstheme="minorHAnsi"/>
                          <w:sz w:val="24"/>
                          <w:szCs w:val="24"/>
                        </w:rPr>
                        <w:t>:</w:t>
                      </w:r>
                    </w:p>
                    <w:p w14:paraId="0151456E" w14:textId="77777777" w:rsidR="007E64F3" w:rsidRDefault="007E64F3" w:rsidP="007E64F3">
                      <w:r w:rsidRPr="00FD77F6">
                        <w:rPr>
                          <w:rFonts w:ascii="Helvetica" w:hAnsi="Helvetica"/>
                          <w:color w:val="4472C4" w:themeColor="accent5"/>
                          <w:sz w:val="24"/>
                          <w:szCs w:val="24"/>
                        </w:rPr>
                        <w:t>https://www.chemistry.msu.edu/undergraduate-program/academic-programs.aspx</w:t>
                      </w:r>
                    </w:p>
                  </w:txbxContent>
                </v:textbox>
              </v:shape>
            </w:pict>
          </mc:Fallback>
        </mc:AlternateContent>
      </w:r>
    </w:p>
    <w:p w14:paraId="7D674596" w14:textId="77777777" w:rsidR="007E64F3" w:rsidRPr="00FD77F6" w:rsidRDefault="007E64F3" w:rsidP="007E64F3">
      <w:pPr>
        <w:rPr>
          <w:rFonts w:ascii="Helvetica" w:hAnsi="Helvetica" w:cstheme="minorHAnsi"/>
          <w:color w:val="000000" w:themeColor="text1"/>
          <w:sz w:val="24"/>
          <w:szCs w:val="24"/>
        </w:rPr>
      </w:pPr>
    </w:p>
    <w:p w14:paraId="7DE58180" w14:textId="77777777" w:rsidR="007E64F3" w:rsidRPr="00FD77F6" w:rsidRDefault="007E64F3" w:rsidP="007E64F3">
      <w:pPr>
        <w:rPr>
          <w:rFonts w:ascii="Helvetica" w:hAnsi="Helvetica" w:cstheme="minorHAnsi"/>
          <w:color w:val="000000" w:themeColor="text1"/>
          <w:sz w:val="24"/>
          <w:szCs w:val="24"/>
        </w:rPr>
      </w:pPr>
    </w:p>
    <w:p w14:paraId="68A60EFF" w14:textId="77777777" w:rsidR="007E64F3" w:rsidRPr="00FD77F6" w:rsidRDefault="007E64F3" w:rsidP="007E64F3">
      <w:pPr>
        <w:rPr>
          <w:rFonts w:ascii="Helvetica" w:hAnsi="Helvetica" w:cstheme="minorHAnsi"/>
          <w:color w:val="000000" w:themeColor="text1"/>
          <w:sz w:val="24"/>
          <w:szCs w:val="24"/>
        </w:rPr>
      </w:pPr>
    </w:p>
    <w:p w14:paraId="459A4472" w14:textId="77777777" w:rsidR="007E64F3" w:rsidRPr="00FD77F6" w:rsidRDefault="007E64F3" w:rsidP="007E64F3">
      <w:pPr>
        <w:rPr>
          <w:rFonts w:ascii="Helvetica" w:hAnsi="Helvetica" w:cstheme="minorHAnsi"/>
          <w:color w:val="000000" w:themeColor="text1"/>
          <w:sz w:val="24"/>
          <w:szCs w:val="24"/>
        </w:rPr>
      </w:pPr>
    </w:p>
    <w:p w14:paraId="4A40B443" w14:textId="77777777" w:rsidR="007E64F3" w:rsidRPr="00FD77F6" w:rsidRDefault="007E64F3" w:rsidP="007E64F3">
      <w:pPr>
        <w:rPr>
          <w:rFonts w:ascii="Helvetica" w:hAnsi="Helvetica" w:cstheme="minorHAnsi"/>
          <w:color w:val="000000" w:themeColor="text1"/>
          <w:sz w:val="24"/>
          <w:szCs w:val="24"/>
        </w:rPr>
      </w:pPr>
    </w:p>
    <w:p w14:paraId="2F5048EE"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w:drawing>
          <wp:anchor distT="0" distB="0" distL="114300" distR="114300" simplePos="0" relativeHeight="251675648" behindDoc="0" locked="0" layoutInCell="1" allowOverlap="1" wp14:anchorId="02F0DB47" wp14:editId="6D18DBDA">
            <wp:simplePos x="0" y="0"/>
            <wp:positionH relativeFrom="column">
              <wp:posOffset>4323923</wp:posOffset>
            </wp:positionH>
            <wp:positionV relativeFrom="paragraph">
              <wp:posOffset>246517</wp:posOffset>
            </wp:positionV>
            <wp:extent cx="1187450" cy="1472565"/>
            <wp:effectExtent l="0" t="0" r="6350" b="635"/>
            <wp:wrapSquare wrapText="bothSides"/>
            <wp:docPr id="3"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450" cy="1472565"/>
                    </a:xfrm>
                    <a:prstGeom prst="rect">
                      <a:avLst/>
                    </a:prstGeom>
                  </pic:spPr>
                </pic:pic>
              </a:graphicData>
            </a:graphic>
            <wp14:sizeRelH relativeFrom="page">
              <wp14:pctWidth>0</wp14:pctWidth>
            </wp14:sizeRelH>
            <wp14:sizeRelV relativeFrom="page">
              <wp14:pctHeight>0</wp14:pctHeight>
            </wp14:sizeRelV>
          </wp:anchor>
        </w:drawing>
      </w: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79744" behindDoc="0" locked="0" layoutInCell="1" allowOverlap="1" wp14:anchorId="6DB728B7" wp14:editId="26A1E241">
                <wp:simplePos x="0" y="0"/>
                <wp:positionH relativeFrom="column">
                  <wp:posOffset>32231</wp:posOffset>
                </wp:positionH>
                <wp:positionV relativeFrom="paragraph">
                  <wp:posOffset>27305</wp:posOffset>
                </wp:positionV>
                <wp:extent cx="5785295" cy="1905712"/>
                <wp:effectExtent l="0" t="0" r="19050" b="12065"/>
                <wp:wrapNone/>
                <wp:docPr id="7" name="Rectangle 7"/>
                <wp:cNvGraphicFramePr/>
                <a:graphic xmlns:a="http://schemas.openxmlformats.org/drawingml/2006/main">
                  <a:graphicData uri="http://schemas.microsoft.com/office/word/2010/wordprocessingShape">
                    <wps:wsp>
                      <wps:cNvSpPr/>
                      <wps:spPr>
                        <a:xfrm>
                          <a:off x="0" y="0"/>
                          <a:ext cx="5785295" cy="19057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FEE32B" id="Rectangle 7" o:spid="_x0000_s1026" style="position:absolute;margin-left:2.55pt;margin-top:2.15pt;width:455.55pt;height:150.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" filled="f" strokecolor="black [3213]" strokeweight="1pt"/>
            </w:pict>
          </mc:Fallback>
        </mc:AlternateContent>
      </w:r>
    </w:p>
    <w:p w14:paraId="360A9D17" w14:textId="77777777" w:rsidR="007E64F3" w:rsidRPr="00FD77F6" w:rsidRDefault="007E64F3" w:rsidP="007E64F3">
      <w:pPr>
        <w:rPr>
          <w:rFonts w:ascii="Helvetica" w:hAnsi="Helvetica" w:cstheme="minorHAnsi"/>
          <w:b/>
          <w:color w:val="000000" w:themeColor="text1"/>
          <w:sz w:val="24"/>
          <w:szCs w:val="24"/>
        </w:rPr>
      </w:pPr>
      <w:r w:rsidRPr="00FD77F6">
        <w:rPr>
          <w:rFonts w:ascii="Helvetica" w:hAnsi="Helvetica" w:cstheme="minorHAnsi"/>
          <w:b/>
          <w:noProof/>
          <w:color w:val="000000" w:themeColor="text1"/>
          <w:sz w:val="24"/>
          <w:szCs w:val="24"/>
        </w:rPr>
        <mc:AlternateContent>
          <mc:Choice Requires="wps">
            <w:drawing>
              <wp:anchor distT="0" distB="0" distL="114300" distR="114300" simplePos="0" relativeHeight="251681792" behindDoc="0" locked="0" layoutInCell="1" allowOverlap="1" wp14:anchorId="2B718F23" wp14:editId="3E8CFC0B">
                <wp:simplePos x="0" y="0"/>
                <wp:positionH relativeFrom="column">
                  <wp:posOffset>170477</wp:posOffset>
                </wp:positionH>
                <wp:positionV relativeFrom="paragraph">
                  <wp:posOffset>234475</wp:posOffset>
                </wp:positionV>
                <wp:extent cx="4110527" cy="931492"/>
                <wp:effectExtent l="0" t="0" r="0" b="0"/>
                <wp:wrapNone/>
                <wp:docPr id="9" name="Text Box 9"/>
                <wp:cNvGraphicFramePr/>
                <a:graphic xmlns:a="http://schemas.openxmlformats.org/drawingml/2006/main">
                  <a:graphicData uri="http://schemas.microsoft.com/office/word/2010/wordprocessingShape">
                    <wps:wsp>
                      <wps:cNvSpPr txBox="1"/>
                      <wps:spPr>
                        <a:xfrm>
                          <a:off x="0" y="0"/>
                          <a:ext cx="4110527" cy="931492"/>
                        </a:xfrm>
                        <a:prstGeom prst="rect">
                          <a:avLst/>
                        </a:prstGeom>
                        <a:noFill/>
                        <a:ln w="6350">
                          <a:noFill/>
                        </a:ln>
                      </wps:spPr>
                      <wps:txbx>
                        <w:txbxContent>
                          <w:p w14:paraId="25E12AC9" w14:textId="77777777" w:rsidR="007E64F3" w:rsidRPr="003C2DD4" w:rsidRDefault="007E64F3" w:rsidP="007E64F3">
                            <w:pPr>
                              <w:rPr>
                                <w:rFonts w:ascii="Helvetica" w:hAnsi="Helvetica" w:cstheme="minorHAnsi"/>
                                <w:b/>
                                <w:sz w:val="24"/>
                                <w:szCs w:val="24"/>
                              </w:rPr>
                            </w:pPr>
                            <w:r w:rsidRPr="003C2DD4">
                              <w:rPr>
                                <w:rFonts w:ascii="Helvetica" w:hAnsi="Helvetica" w:cstheme="minorHAnsi"/>
                                <w:b/>
                                <w:sz w:val="24"/>
                                <w:szCs w:val="24"/>
                              </w:rPr>
                              <w:t>List of Chemistry Research Faculty:</w:t>
                            </w:r>
                          </w:p>
                          <w:p w14:paraId="4A331FBC" w14:textId="77777777" w:rsidR="007E64F3" w:rsidRDefault="007E64F3" w:rsidP="007E64F3">
                            <w:pPr>
                              <w:rPr>
                                <w:rFonts w:ascii="Helvetica" w:hAnsi="Helvetica" w:cstheme="minorHAnsi"/>
                                <w:sz w:val="24"/>
                                <w:szCs w:val="24"/>
                              </w:rPr>
                            </w:pPr>
                            <w:hyperlink r:id="rId11" w:history="1">
                              <w:r w:rsidRPr="00D16E7C">
                                <w:rPr>
                                  <w:rStyle w:val="Hyperlink"/>
                                  <w:rFonts w:ascii="Helvetica" w:hAnsi="Helvetica" w:cstheme="minorHAnsi"/>
                                  <w:sz w:val="24"/>
                                  <w:szCs w:val="24"/>
                                </w:rPr>
                                <w:t>https://www.chemistry.msu.edu/faculty-research/faculty-members/</w:t>
                              </w:r>
                            </w:hyperlink>
                            <w:r>
                              <w:rPr>
                                <w:rFonts w:ascii="Helvetica" w:hAnsi="Helvetica" w:cstheme="minorHAnsi"/>
                                <w:sz w:val="24"/>
                                <w:szCs w:val="24"/>
                              </w:rPr>
                              <w:t xml:space="preserve">  </w:t>
                            </w:r>
                          </w:p>
                          <w:p w14:paraId="265555EA" w14:textId="77777777" w:rsidR="007E64F3" w:rsidRDefault="007E64F3" w:rsidP="007E6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718F23" id="Text Box 9" o:spid="_x0000_s1029" type="#_x0000_t202" style="position:absolute;margin-left:13.4pt;margin-top:18.45pt;width:323.65pt;height:73.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" filled="f" stroked="f" strokeweight=".5pt">
                <v:textbox>
                  <w:txbxContent>
                    <w:p w14:paraId="25E12AC9" w14:textId="77777777" w:rsidR="007E64F3" w:rsidRPr="003C2DD4" w:rsidRDefault="007E64F3" w:rsidP="007E64F3">
                      <w:pPr>
                        <w:rPr>
                          <w:rFonts w:ascii="Helvetica" w:hAnsi="Helvetica" w:cstheme="minorHAnsi"/>
                          <w:b/>
                          <w:sz w:val="24"/>
                          <w:szCs w:val="24"/>
                        </w:rPr>
                      </w:pPr>
                      <w:r w:rsidRPr="003C2DD4">
                        <w:rPr>
                          <w:rFonts w:ascii="Helvetica" w:hAnsi="Helvetica" w:cstheme="minorHAnsi"/>
                          <w:b/>
                          <w:sz w:val="24"/>
                          <w:szCs w:val="24"/>
                        </w:rPr>
                        <w:t>List of Chemistry Research Faculty:</w:t>
                      </w:r>
                    </w:p>
                    <w:p w14:paraId="4A331FBC" w14:textId="77777777" w:rsidR="007E64F3" w:rsidRDefault="007E64F3" w:rsidP="007E64F3">
                      <w:pPr>
                        <w:rPr>
                          <w:rFonts w:ascii="Helvetica" w:hAnsi="Helvetica" w:cstheme="minorHAnsi"/>
                          <w:sz w:val="24"/>
                          <w:szCs w:val="24"/>
                        </w:rPr>
                      </w:pPr>
                      <w:hyperlink r:id="rId12" w:history="1">
                        <w:r w:rsidRPr="00D16E7C">
                          <w:rPr>
                            <w:rStyle w:val="Hyperlink"/>
                            <w:rFonts w:ascii="Helvetica" w:hAnsi="Helvetica" w:cstheme="minorHAnsi"/>
                            <w:sz w:val="24"/>
                            <w:szCs w:val="24"/>
                          </w:rPr>
                          <w:t>https://www.chemistry.msu.edu/faculty-research/faculty-members/</w:t>
                        </w:r>
                      </w:hyperlink>
                      <w:r>
                        <w:rPr>
                          <w:rFonts w:ascii="Helvetica" w:hAnsi="Helvetica" w:cstheme="minorHAnsi"/>
                          <w:sz w:val="24"/>
                          <w:szCs w:val="24"/>
                        </w:rPr>
                        <w:t xml:space="preserve">  </w:t>
                      </w:r>
                    </w:p>
                    <w:p w14:paraId="265555EA" w14:textId="77777777" w:rsidR="007E64F3" w:rsidRDefault="007E64F3" w:rsidP="007E64F3"/>
                  </w:txbxContent>
                </v:textbox>
              </v:shape>
            </w:pict>
          </mc:Fallback>
        </mc:AlternateContent>
      </w:r>
    </w:p>
    <w:p w14:paraId="503951E6" w14:textId="77777777" w:rsidR="007E64F3" w:rsidRPr="00FD77F6" w:rsidRDefault="007E64F3" w:rsidP="007E64F3">
      <w:pPr>
        <w:rPr>
          <w:rFonts w:ascii="Helvetica" w:hAnsi="Helvetica" w:cstheme="minorHAnsi"/>
          <w:color w:val="000000" w:themeColor="text1"/>
          <w:sz w:val="24"/>
          <w:szCs w:val="24"/>
        </w:rPr>
      </w:pPr>
    </w:p>
    <w:p w14:paraId="4207B687" w14:textId="77777777" w:rsidR="007E64F3" w:rsidRPr="00FD77F6" w:rsidRDefault="007E64F3" w:rsidP="007E64F3">
      <w:pPr>
        <w:rPr>
          <w:rFonts w:ascii="Helvetica" w:hAnsi="Helvetica" w:cstheme="minorHAnsi"/>
          <w:color w:val="000000" w:themeColor="text1"/>
          <w:sz w:val="24"/>
          <w:szCs w:val="24"/>
        </w:rPr>
      </w:pPr>
    </w:p>
    <w:p w14:paraId="3CF227F1" w14:textId="77777777" w:rsidR="007E64F3" w:rsidRPr="00FD77F6" w:rsidRDefault="007E64F3" w:rsidP="007E64F3">
      <w:pPr>
        <w:rPr>
          <w:rFonts w:ascii="Helvetica" w:hAnsi="Helvetica" w:cstheme="minorHAnsi"/>
          <w:color w:val="000000" w:themeColor="text1"/>
          <w:sz w:val="24"/>
          <w:szCs w:val="24"/>
        </w:rPr>
      </w:pPr>
    </w:p>
    <w:p w14:paraId="30F32CA8" w14:textId="77777777" w:rsidR="007E64F3" w:rsidRPr="00FD77F6" w:rsidRDefault="007E64F3" w:rsidP="007E64F3">
      <w:pPr>
        <w:rPr>
          <w:rFonts w:ascii="Helvetica" w:hAnsi="Helvetica" w:cstheme="minorHAnsi"/>
          <w:color w:val="000000" w:themeColor="text1"/>
          <w:sz w:val="24"/>
          <w:szCs w:val="24"/>
        </w:rPr>
      </w:pPr>
    </w:p>
    <w:p w14:paraId="7C04F647"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80768" behindDoc="0" locked="0" layoutInCell="1" allowOverlap="1" wp14:anchorId="41AE1307" wp14:editId="4E1CD600">
                <wp:simplePos x="0" y="0"/>
                <wp:positionH relativeFrom="column">
                  <wp:posOffset>14308</wp:posOffset>
                </wp:positionH>
                <wp:positionV relativeFrom="paragraph">
                  <wp:posOffset>285531</wp:posOffset>
                </wp:positionV>
                <wp:extent cx="5785295" cy="1905712"/>
                <wp:effectExtent l="0" t="0" r="19050" b="12065"/>
                <wp:wrapNone/>
                <wp:docPr id="8" name="Rectangle 8"/>
                <wp:cNvGraphicFramePr/>
                <a:graphic xmlns:a="http://schemas.openxmlformats.org/drawingml/2006/main">
                  <a:graphicData uri="http://schemas.microsoft.com/office/word/2010/wordprocessingShape">
                    <wps:wsp>
                      <wps:cNvSpPr/>
                      <wps:spPr>
                        <a:xfrm>
                          <a:off x="0" y="0"/>
                          <a:ext cx="5785295" cy="190571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97C187" id="Rectangle 8" o:spid="_x0000_s1026" style="position:absolute;margin-left:1.15pt;margin-top:22.5pt;width:455.55pt;height:150.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" filled="f" strokecolor="black [3213]" strokeweight="1pt"/>
            </w:pict>
          </mc:Fallback>
        </mc:AlternateContent>
      </w:r>
    </w:p>
    <w:p w14:paraId="65690C69"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b/>
          <w:noProof/>
          <w:color w:val="000000" w:themeColor="text1"/>
          <w:sz w:val="24"/>
          <w:szCs w:val="24"/>
        </w:rPr>
        <w:drawing>
          <wp:anchor distT="0" distB="0" distL="114300" distR="114300" simplePos="0" relativeHeight="251676672" behindDoc="0" locked="0" layoutInCell="1" allowOverlap="1" wp14:anchorId="434A8B67" wp14:editId="1DD2BA3F">
            <wp:simplePos x="0" y="0"/>
            <wp:positionH relativeFrom="column">
              <wp:posOffset>4281615</wp:posOffset>
            </wp:positionH>
            <wp:positionV relativeFrom="paragraph">
              <wp:posOffset>228339</wp:posOffset>
            </wp:positionV>
            <wp:extent cx="1186815" cy="1472565"/>
            <wp:effectExtent l="0" t="0" r="0" b="635"/>
            <wp:wrapSquare wrapText="bothSides"/>
            <wp:docPr id="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6815" cy="1472565"/>
                    </a:xfrm>
                    <a:prstGeom prst="rect">
                      <a:avLst/>
                    </a:prstGeom>
                  </pic:spPr>
                </pic:pic>
              </a:graphicData>
            </a:graphic>
            <wp14:sizeRelH relativeFrom="page">
              <wp14:pctWidth>0</wp14:pctWidth>
            </wp14:sizeRelH>
            <wp14:sizeRelV relativeFrom="page">
              <wp14:pctHeight>0</wp14:pctHeight>
            </wp14:sizeRelV>
          </wp:anchor>
        </w:drawing>
      </w:r>
    </w:p>
    <w:p w14:paraId="0A0DF37C" w14:textId="77777777" w:rsidR="007E64F3" w:rsidRPr="00FD77F6" w:rsidRDefault="007E64F3" w:rsidP="007E64F3">
      <w:pPr>
        <w:rPr>
          <w:rFonts w:ascii="Helvetica" w:hAnsi="Helvetica" w:cstheme="minorHAnsi"/>
          <w:color w:val="000000" w:themeColor="text1"/>
          <w:sz w:val="24"/>
          <w:szCs w:val="24"/>
        </w:rPr>
      </w:pPr>
      <w:r w:rsidRPr="00FD77F6">
        <w:rPr>
          <w:rFonts w:ascii="Helvetica" w:hAnsi="Helvetica" w:cstheme="minorHAnsi"/>
          <w:noProof/>
          <w:color w:val="000000" w:themeColor="text1"/>
          <w:sz w:val="24"/>
          <w:szCs w:val="24"/>
        </w:rPr>
        <mc:AlternateContent>
          <mc:Choice Requires="wps">
            <w:drawing>
              <wp:anchor distT="0" distB="0" distL="114300" distR="114300" simplePos="0" relativeHeight="251682816" behindDoc="0" locked="0" layoutInCell="1" allowOverlap="1" wp14:anchorId="383FD5D5" wp14:editId="03FB2925">
                <wp:simplePos x="0" y="0"/>
                <wp:positionH relativeFrom="column">
                  <wp:posOffset>222090</wp:posOffset>
                </wp:positionH>
                <wp:positionV relativeFrom="paragraph">
                  <wp:posOffset>260130</wp:posOffset>
                </wp:positionV>
                <wp:extent cx="3640508" cy="7004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640508" cy="700405"/>
                        </a:xfrm>
                        <a:prstGeom prst="rect">
                          <a:avLst/>
                        </a:prstGeom>
                        <a:noFill/>
                        <a:ln w="6350">
                          <a:noFill/>
                        </a:ln>
                      </wps:spPr>
                      <wps:txbx>
                        <w:txbxContent>
                          <w:p w14:paraId="32CDAF4D" w14:textId="77777777" w:rsidR="007E64F3" w:rsidRPr="003C2DD4" w:rsidRDefault="007E64F3" w:rsidP="007E64F3">
                            <w:pPr>
                              <w:rPr>
                                <w:rFonts w:ascii="Helvetica" w:hAnsi="Helvetica" w:cstheme="minorHAnsi"/>
                                <w:b/>
                                <w:sz w:val="24"/>
                                <w:szCs w:val="24"/>
                              </w:rPr>
                            </w:pPr>
                            <w:r w:rsidRPr="003C2DD4">
                              <w:rPr>
                                <w:rFonts w:ascii="Helvetica" w:hAnsi="Helvetica" w:cstheme="minorHAnsi"/>
                                <w:b/>
                                <w:sz w:val="24"/>
                                <w:szCs w:val="24"/>
                              </w:rPr>
                              <w:t>List of Chemistry Courses</w:t>
                            </w:r>
                            <w:r>
                              <w:rPr>
                                <w:rFonts w:ascii="Helvetica" w:hAnsi="Helvetica" w:cstheme="minorHAnsi"/>
                                <w:b/>
                                <w:sz w:val="24"/>
                                <w:szCs w:val="24"/>
                              </w:rPr>
                              <w:t>:</w:t>
                            </w:r>
                            <w:r w:rsidRPr="003C2DD4">
                              <w:rPr>
                                <w:noProof/>
                              </w:rPr>
                              <w:t xml:space="preserve"> </w:t>
                            </w:r>
                          </w:p>
                          <w:p w14:paraId="17CAE6C8" w14:textId="77777777" w:rsidR="007E64F3" w:rsidRDefault="007E64F3" w:rsidP="007E64F3">
                            <w:pPr>
                              <w:rPr>
                                <w:rFonts w:ascii="Helvetica" w:hAnsi="Helvetica" w:cstheme="minorHAnsi"/>
                                <w:sz w:val="24"/>
                                <w:szCs w:val="24"/>
                              </w:rPr>
                            </w:pPr>
                            <w:hyperlink r:id="rId14" w:history="1">
                              <w:r w:rsidRPr="00D16E7C">
                                <w:rPr>
                                  <w:rStyle w:val="Hyperlink"/>
                                  <w:rFonts w:ascii="Helvetica" w:hAnsi="Helvetica" w:cstheme="minorHAnsi"/>
                                  <w:sz w:val="24"/>
                                  <w:szCs w:val="24"/>
                                </w:rPr>
                                <w:t>https://www.chemistry.msu.edu/courses/</w:t>
                              </w:r>
                            </w:hyperlink>
                          </w:p>
                          <w:p w14:paraId="5E0436E9" w14:textId="77777777" w:rsidR="007E64F3" w:rsidRDefault="007E64F3" w:rsidP="007E6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D5D5" id="Text Box 10" o:spid="_x0000_s1030" type="#_x0000_t202" style="position:absolute;margin-left:17.5pt;margin-top:20.5pt;width:286.65pt;height:5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" filled="f" stroked="f" strokeweight=".5pt">
                <v:textbox>
                  <w:txbxContent>
                    <w:p w14:paraId="32CDAF4D" w14:textId="77777777" w:rsidR="007E64F3" w:rsidRPr="003C2DD4" w:rsidRDefault="007E64F3" w:rsidP="007E64F3">
                      <w:pPr>
                        <w:rPr>
                          <w:rFonts w:ascii="Helvetica" w:hAnsi="Helvetica" w:cstheme="minorHAnsi"/>
                          <w:b/>
                          <w:sz w:val="24"/>
                          <w:szCs w:val="24"/>
                        </w:rPr>
                      </w:pPr>
                      <w:r w:rsidRPr="003C2DD4">
                        <w:rPr>
                          <w:rFonts w:ascii="Helvetica" w:hAnsi="Helvetica" w:cstheme="minorHAnsi"/>
                          <w:b/>
                          <w:sz w:val="24"/>
                          <w:szCs w:val="24"/>
                        </w:rPr>
                        <w:t>List of Chemistry Courses</w:t>
                      </w:r>
                      <w:r>
                        <w:rPr>
                          <w:rFonts w:ascii="Helvetica" w:hAnsi="Helvetica" w:cstheme="minorHAnsi"/>
                          <w:b/>
                          <w:sz w:val="24"/>
                          <w:szCs w:val="24"/>
                        </w:rPr>
                        <w:t>:</w:t>
                      </w:r>
                      <w:r w:rsidRPr="003C2DD4">
                        <w:rPr>
                          <w:noProof/>
                        </w:rPr>
                        <w:t xml:space="preserve"> </w:t>
                      </w:r>
                    </w:p>
                    <w:p w14:paraId="17CAE6C8" w14:textId="77777777" w:rsidR="007E64F3" w:rsidRDefault="007E64F3" w:rsidP="007E64F3">
                      <w:pPr>
                        <w:rPr>
                          <w:rFonts w:ascii="Helvetica" w:hAnsi="Helvetica" w:cstheme="minorHAnsi"/>
                          <w:sz w:val="24"/>
                          <w:szCs w:val="24"/>
                        </w:rPr>
                      </w:pPr>
                      <w:hyperlink r:id="rId15" w:history="1">
                        <w:r w:rsidRPr="00D16E7C">
                          <w:rPr>
                            <w:rStyle w:val="Hyperlink"/>
                            <w:rFonts w:ascii="Helvetica" w:hAnsi="Helvetica" w:cstheme="minorHAnsi"/>
                            <w:sz w:val="24"/>
                            <w:szCs w:val="24"/>
                          </w:rPr>
                          <w:t>https://www.chemistry.msu.edu/courses/</w:t>
                        </w:r>
                      </w:hyperlink>
                    </w:p>
                    <w:p w14:paraId="5E0436E9" w14:textId="77777777" w:rsidR="007E64F3" w:rsidRDefault="007E64F3" w:rsidP="007E64F3"/>
                  </w:txbxContent>
                </v:textbox>
              </v:shape>
            </w:pict>
          </mc:Fallback>
        </mc:AlternateContent>
      </w:r>
    </w:p>
    <w:p w14:paraId="17E08F3B" w14:textId="77777777" w:rsidR="005179B8" w:rsidRPr="005179B8" w:rsidRDefault="005179B8" w:rsidP="007E64F3">
      <w:pPr>
        <w:rPr>
          <w:rFonts w:ascii="Helvetica" w:hAnsi="Helvetica" w:cs="Times New Roman"/>
          <w:sz w:val="24"/>
          <w:szCs w:val="24"/>
        </w:rPr>
      </w:pPr>
    </w:p>
    <w:sectPr w:rsidR="005179B8" w:rsidRPr="005179B8">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6EF5" w14:textId="77777777" w:rsidR="003A191B" w:rsidRDefault="003A191B" w:rsidP="00D8598C">
      <w:pPr>
        <w:spacing w:after="0" w:line="240" w:lineRule="auto"/>
      </w:pPr>
      <w:r>
        <w:separator/>
      </w:r>
    </w:p>
  </w:endnote>
  <w:endnote w:type="continuationSeparator" w:id="0">
    <w:p w14:paraId="510E82FB" w14:textId="77777777" w:rsidR="003A191B" w:rsidRDefault="003A191B" w:rsidP="00D8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4018487"/>
      <w:docPartObj>
        <w:docPartGallery w:val="Page Numbers (Bottom of Page)"/>
        <w:docPartUnique/>
      </w:docPartObj>
    </w:sdtPr>
    <w:sdtContent>
      <w:p w14:paraId="1DDAF038" w14:textId="77777777" w:rsidR="00D8598C" w:rsidRDefault="00D8598C" w:rsidP="00D16E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3E43D8" w14:textId="77777777" w:rsidR="00D8598C" w:rsidRDefault="00D85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186763"/>
      <w:docPartObj>
        <w:docPartGallery w:val="Page Numbers (Bottom of Page)"/>
        <w:docPartUnique/>
      </w:docPartObj>
    </w:sdtPr>
    <w:sdtContent>
      <w:p w14:paraId="27DB0EA1" w14:textId="77777777" w:rsidR="00D8598C" w:rsidRDefault="00D8598C" w:rsidP="00D16E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472B2">
          <w:rPr>
            <w:rStyle w:val="PageNumber"/>
            <w:noProof/>
          </w:rPr>
          <w:t>2</w:t>
        </w:r>
        <w:r>
          <w:rPr>
            <w:rStyle w:val="PageNumber"/>
          </w:rPr>
          <w:fldChar w:fldCharType="end"/>
        </w:r>
      </w:p>
    </w:sdtContent>
  </w:sdt>
  <w:p w14:paraId="19CCF7D4" w14:textId="77777777" w:rsidR="00D8598C" w:rsidRDefault="00D85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02D8" w14:textId="77777777" w:rsidR="003A191B" w:rsidRDefault="003A191B" w:rsidP="00D8598C">
      <w:pPr>
        <w:spacing w:after="0" w:line="240" w:lineRule="auto"/>
      </w:pPr>
      <w:r>
        <w:separator/>
      </w:r>
    </w:p>
  </w:footnote>
  <w:footnote w:type="continuationSeparator" w:id="0">
    <w:p w14:paraId="4A53E981" w14:textId="77777777" w:rsidR="003A191B" w:rsidRDefault="003A191B" w:rsidP="00D85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4533D"/>
    <w:multiLevelType w:val="multilevel"/>
    <w:tmpl w:val="44F6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74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DBA"/>
    <w:rsid w:val="000322D5"/>
    <w:rsid w:val="000A524A"/>
    <w:rsid w:val="001051FA"/>
    <w:rsid w:val="001D654A"/>
    <w:rsid w:val="001F380B"/>
    <w:rsid w:val="0029500C"/>
    <w:rsid w:val="00301365"/>
    <w:rsid w:val="00312980"/>
    <w:rsid w:val="00323E6D"/>
    <w:rsid w:val="00327F19"/>
    <w:rsid w:val="003A191B"/>
    <w:rsid w:val="003D4D12"/>
    <w:rsid w:val="0040065E"/>
    <w:rsid w:val="004068BD"/>
    <w:rsid w:val="00414A44"/>
    <w:rsid w:val="004472B2"/>
    <w:rsid w:val="00501C55"/>
    <w:rsid w:val="00513533"/>
    <w:rsid w:val="005179B8"/>
    <w:rsid w:val="00582D70"/>
    <w:rsid w:val="00597476"/>
    <w:rsid w:val="005C19C0"/>
    <w:rsid w:val="005C2203"/>
    <w:rsid w:val="005D5E47"/>
    <w:rsid w:val="00601DBA"/>
    <w:rsid w:val="00647FF6"/>
    <w:rsid w:val="006F354F"/>
    <w:rsid w:val="00715967"/>
    <w:rsid w:val="007547CF"/>
    <w:rsid w:val="007B00E3"/>
    <w:rsid w:val="007B6BAC"/>
    <w:rsid w:val="007B7F34"/>
    <w:rsid w:val="007E64F3"/>
    <w:rsid w:val="007F0DBB"/>
    <w:rsid w:val="00981CDC"/>
    <w:rsid w:val="00A03BE0"/>
    <w:rsid w:val="00A0718F"/>
    <w:rsid w:val="00A75139"/>
    <w:rsid w:val="00AF2DF5"/>
    <w:rsid w:val="00BD1964"/>
    <w:rsid w:val="00C214B9"/>
    <w:rsid w:val="00D40B81"/>
    <w:rsid w:val="00D65C57"/>
    <w:rsid w:val="00D8598C"/>
    <w:rsid w:val="00E36030"/>
    <w:rsid w:val="00EC50DC"/>
    <w:rsid w:val="00F01BFA"/>
    <w:rsid w:val="00F25F04"/>
    <w:rsid w:val="00F74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A880"/>
  <w15:chartTrackingRefBased/>
  <w15:docId w15:val="{4243DF25-5006-4FB9-9E95-3FC79C6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DBA"/>
    <w:pPr>
      <w:spacing w:after="0" w:line="240" w:lineRule="auto"/>
    </w:pPr>
  </w:style>
  <w:style w:type="paragraph" w:styleId="Title">
    <w:name w:val="Title"/>
    <w:basedOn w:val="Normal"/>
    <w:link w:val="TitleChar"/>
    <w:qFormat/>
    <w:rsid w:val="007B7F34"/>
    <w:pPr>
      <w:spacing w:after="60" w:line="240" w:lineRule="auto"/>
      <w:jc w:val="center"/>
      <w:outlineLvl w:val="0"/>
    </w:pPr>
    <w:rPr>
      <w:rFonts w:eastAsia="Times New Roman" w:cs="Times New Roman"/>
      <w:b/>
      <w:kern w:val="28"/>
      <w:sz w:val="26"/>
      <w:szCs w:val="32"/>
    </w:rPr>
  </w:style>
  <w:style w:type="character" w:customStyle="1" w:styleId="TitleChar">
    <w:name w:val="Title Char"/>
    <w:basedOn w:val="DefaultParagraphFont"/>
    <w:link w:val="Title"/>
    <w:rsid w:val="007B7F34"/>
    <w:rPr>
      <w:rFonts w:eastAsia="Times New Roman" w:cs="Times New Roman"/>
      <w:b/>
      <w:kern w:val="28"/>
      <w:sz w:val="26"/>
      <w:szCs w:val="32"/>
    </w:rPr>
  </w:style>
  <w:style w:type="character" w:styleId="Hyperlink">
    <w:name w:val="Hyperlink"/>
    <w:basedOn w:val="DefaultParagraphFont"/>
    <w:uiPriority w:val="99"/>
    <w:unhideWhenUsed/>
    <w:rsid w:val="0029500C"/>
    <w:rPr>
      <w:color w:val="0563C1" w:themeColor="hyperlink"/>
      <w:u w:val="single"/>
    </w:rPr>
  </w:style>
  <w:style w:type="character" w:styleId="FollowedHyperlink">
    <w:name w:val="FollowedHyperlink"/>
    <w:basedOn w:val="DefaultParagraphFont"/>
    <w:uiPriority w:val="99"/>
    <w:semiHidden/>
    <w:unhideWhenUsed/>
    <w:rsid w:val="0029500C"/>
    <w:rPr>
      <w:color w:val="954F72" w:themeColor="followedHyperlink"/>
      <w:u w:val="single"/>
    </w:rPr>
  </w:style>
  <w:style w:type="paragraph" w:styleId="Footer">
    <w:name w:val="footer"/>
    <w:basedOn w:val="Normal"/>
    <w:link w:val="FooterChar"/>
    <w:uiPriority w:val="99"/>
    <w:unhideWhenUsed/>
    <w:rsid w:val="00D8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98C"/>
  </w:style>
  <w:style w:type="character" w:styleId="PageNumber">
    <w:name w:val="page number"/>
    <w:basedOn w:val="DefaultParagraphFont"/>
    <w:uiPriority w:val="99"/>
    <w:semiHidden/>
    <w:unhideWhenUsed/>
    <w:rsid w:val="00D8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msu.edu/AcademicPrograms/Text.aspx?Section=110" TargetMode="External"/><Relationship Id="rId13" Type="http://schemas.openxmlformats.org/officeDocument/2006/relationships/image" Target="media/image4.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emistry.msu.edu/faculty-research/faculty-memb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emistry.msu.edu/faculty-research/faculty-members/" TargetMode="External"/><Relationship Id="rId5" Type="http://schemas.openxmlformats.org/officeDocument/2006/relationships/footnotes" Target="footnotes.xml"/><Relationship Id="rId15" Type="http://schemas.openxmlformats.org/officeDocument/2006/relationships/hyperlink" Target="https://www.chemistry.msu.edu/courses/" TargetMode="External"/><Relationship Id="rId10" Type="http://schemas.openxmlformats.org/officeDocument/2006/relationships/image" Target="media/image3.tif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hemistry.msu.edu/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1355</Words>
  <Characters>6534</Characters>
  <Application>Microsoft Office Word</Application>
  <DocSecurity>0</DocSecurity>
  <Lines>594</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Sheba Onchiri</dc:creator>
  <cp:keywords/>
  <dc:description/>
  <cp:lastModifiedBy>Vasileiou, Chrysoula</cp:lastModifiedBy>
  <cp:revision>12</cp:revision>
  <dcterms:created xsi:type="dcterms:W3CDTF">2026-01-15T22:21:00Z</dcterms:created>
  <dcterms:modified xsi:type="dcterms:W3CDTF">2026-01-26T20:30:00Z</dcterms:modified>
</cp:coreProperties>
</file>